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222222"/>
          <w:spacing w:val="8"/>
          <w:sz w:val="44"/>
          <w:szCs w:val="44"/>
        </w:rPr>
      </w:pPr>
      <w:r>
        <w:rPr>
          <w:rFonts w:hint="eastAsia" w:ascii="方正小标宋简体" w:hAnsi="方正小标宋简体" w:eastAsia="方正小标宋简体" w:cs="方正小标宋简体"/>
          <w:b w:val="0"/>
          <w:bCs w:val="0"/>
          <w:i w:val="0"/>
          <w:iCs w:val="0"/>
          <w:caps w:val="0"/>
          <w:color w:val="222222"/>
          <w:spacing w:val="8"/>
          <w:sz w:val="44"/>
          <w:szCs w:val="44"/>
          <w:shd w:val="clear" w:fill="FFFFFF"/>
        </w:rPr>
        <w:t>关于公开选任</w:t>
      </w:r>
      <w:r>
        <w:rPr>
          <w:rFonts w:hint="eastAsia" w:ascii="方正小标宋简体" w:hAnsi="方正小标宋简体" w:eastAsia="方正小标宋简体" w:cs="方正小标宋简体"/>
          <w:b w:val="0"/>
          <w:bCs w:val="0"/>
          <w:i w:val="0"/>
          <w:iCs w:val="0"/>
          <w:caps w:val="0"/>
          <w:color w:val="222222"/>
          <w:spacing w:val="8"/>
          <w:sz w:val="44"/>
          <w:szCs w:val="44"/>
          <w:shd w:val="clear" w:fill="FFFFFF"/>
          <w:lang w:val="en-US" w:eastAsia="zh-CN"/>
        </w:rPr>
        <w:t>文安县</w:t>
      </w:r>
      <w:r>
        <w:rPr>
          <w:rFonts w:hint="eastAsia" w:ascii="方正小标宋简体" w:hAnsi="方正小标宋简体" w:eastAsia="方正小标宋简体" w:cs="方正小标宋简体"/>
          <w:b w:val="0"/>
          <w:bCs w:val="0"/>
          <w:i w:val="0"/>
          <w:iCs w:val="0"/>
          <w:caps w:val="0"/>
          <w:color w:val="222222"/>
          <w:spacing w:val="8"/>
          <w:sz w:val="44"/>
          <w:szCs w:val="44"/>
          <w:shd w:val="clear" w:fill="FFFFFF"/>
        </w:rPr>
        <w:t>涉案企业合规第三方监督评估机制专业人员的公告</w:t>
      </w:r>
    </w:p>
    <w:p>
      <w:pPr>
        <w:rPr>
          <w:rFonts w:ascii="宋体" w:hAnsi="宋体" w:eastAsia="宋体" w:cs="宋体"/>
          <w:color w:val="000000"/>
          <w:spacing w:val="30"/>
          <w:sz w:val="25"/>
          <w:szCs w:val="25"/>
        </w:rPr>
      </w:pP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为依法推进我</w:t>
      </w:r>
      <w:r>
        <w:rPr>
          <w:rFonts w:hint="eastAsia" w:ascii="方正仿宋_GB2312" w:hAnsi="方正仿宋_GB2312" w:eastAsia="方正仿宋_GB2312" w:cs="方正仿宋_GB2312"/>
          <w:color w:val="auto"/>
          <w:spacing w:val="30"/>
          <w:sz w:val="32"/>
          <w:szCs w:val="32"/>
          <w:lang w:val="en-US" w:eastAsia="zh-CN"/>
        </w:rPr>
        <w:t>县</w:t>
      </w:r>
      <w:r>
        <w:rPr>
          <w:rFonts w:hint="eastAsia" w:ascii="方正仿宋_GB2312" w:hAnsi="方正仿宋_GB2312" w:eastAsia="方正仿宋_GB2312" w:cs="方正仿宋_GB2312"/>
          <w:color w:val="auto"/>
          <w:spacing w:val="30"/>
          <w:sz w:val="32"/>
          <w:szCs w:val="32"/>
        </w:rPr>
        <w:t>企业合规改革试点工作，建立健全涉案企业合规第三方监督评估机制，根据《涉案企业合规第三方监督评估机制专业人员选任管理办法（试行）》规定，拟向全</w:t>
      </w:r>
      <w:r>
        <w:rPr>
          <w:rFonts w:hint="eastAsia" w:ascii="方正仿宋_GB2312" w:hAnsi="方正仿宋_GB2312" w:eastAsia="方正仿宋_GB2312" w:cs="方正仿宋_GB2312"/>
          <w:color w:val="auto"/>
          <w:spacing w:val="30"/>
          <w:sz w:val="32"/>
          <w:szCs w:val="32"/>
          <w:lang w:val="en-US" w:eastAsia="zh-CN"/>
        </w:rPr>
        <w:t>县</w:t>
      </w:r>
      <w:r>
        <w:rPr>
          <w:rFonts w:hint="eastAsia" w:ascii="方正仿宋_GB2312" w:hAnsi="方正仿宋_GB2312" w:eastAsia="方正仿宋_GB2312" w:cs="方正仿宋_GB2312"/>
          <w:color w:val="auto"/>
          <w:spacing w:val="30"/>
          <w:sz w:val="32"/>
          <w:szCs w:val="32"/>
        </w:rPr>
        <w:t>公开选任</w:t>
      </w:r>
      <w:r>
        <w:rPr>
          <w:rFonts w:hint="eastAsia" w:ascii="方正仿宋_GB2312" w:hAnsi="方正仿宋_GB2312" w:eastAsia="方正仿宋_GB2312" w:cs="方正仿宋_GB2312"/>
          <w:color w:val="auto"/>
          <w:spacing w:val="30"/>
          <w:sz w:val="32"/>
          <w:szCs w:val="32"/>
          <w:lang w:val="en-US" w:eastAsia="zh-CN"/>
        </w:rPr>
        <w:t>28</w:t>
      </w:r>
      <w:r>
        <w:rPr>
          <w:rFonts w:hint="eastAsia" w:ascii="方正仿宋_GB2312" w:hAnsi="方正仿宋_GB2312" w:eastAsia="方正仿宋_GB2312" w:cs="方正仿宋_GB2312"/>
          <w:color w:val="auto"/>
          <w:spacing w:val="30"/>
          <w:sz w:val="32"/>
          <w:szCs w:val="32"/>
        </w:rPr>
        <w:t>名涉案企业合规第三方监督评估机制专业人员。欢迎有兴趣的相关专业人员积极报名。</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选任范围</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lang w:val="en-US" w:eastAsia="zh-CN"/>
        </w:rPr>
        <w:t>文安县</w:t>
      </w:r>
      <w:r>
        <w:rPr>
          <w:rFonts w:hint="eastAsia" w:ascii="方正仿宋_GB2312" w:hAnsi="方正仿宋_GB2312" w:eastAsia="方正仿宋_GB2312" w:cs="方正仿宋_GB2312"/>
          <w:color w:val="auto"/>
          <w:spacing w:val="30"/>
          <w:sz w:val="32"/>
          <w:szCs w:val="32"/>
        </w:rPr>
        <w:t>范围内的律师、注册会计师、税务师（注册税务师）、企业合规师、专家学者，以及有关行业协会、商会、机构、社会团体的专业人员。</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760" w:firstLineChars="200"/>
        <w:textAlignment w:val="auto"/>
        <w:rPr>
          <w:rFonts w:hint="eastAsia" w:ascii="方正仿宋_GB2312" w:hAnsi="方正仿宋_GB2312" w:eastAsia="方正仿宋_GB2312" w:cs="方正仿宋_GB2312"/>
          <w:color w:val="auto"/>
          <w:spacing w:val="30"/>
          <w:sz w:val="32"/>
          <w:szCs w:val="32"/>
          <w:lang w:val="en-US" w:eastAsia="zh-CN"/>
        </w:rPr>
      </w:pPr>
      <w:r>
        <w:rPr>
          <w:rFonts w:hint="eastAsia" w:ascii="方正仿宋_GB2312" w:hAnsi="方正仿宋_GB2312" w:eastAsia="方正仿宋_GB2312" w:cs="方正仿宋_GB2312"/>
          <w:color w:val="auto"/>
          <w:spacing w:val="30"/>
          <w:sz w:val="32"/>
          <w:szCs w:val="32"/>
        </w:rPr>
        <w:t>报名条件</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lang w:val="en-US" w:eastAsia="zh-CN"/>
        </w:rPr>
        <w:t>文安县</w:t>
      </w:r>
      <w:r>
        <w:rPr>
          <w:rFonts w:hint="eastAsia" w:ascii="方正仿宋_GB2312" w:hAnsi="方正仿宋_GB2312" w:eastAsia="方正仿宋_GB2312" w:cs="方正仿宋_GB2312"/>
          <w:color w:val="auto"/>
          <w:spacing w:val="30"/>
          <w:sz w:val="32"/>
          <w:szCs w:val="32"/>
        </w:rPr>
        <w:t>涉案企业合规第三方监督评估机制专业人员（以下简称第三方机制专业人员）应当拥有较好的政治素质和道德品质，具备履行涉案企业合规第三方监督评估工作的专业知识和业务能力，本人自荐且单位或所属有关协会组织同意参与涉案企业合规第三方监督评估工作。一般应当具备下列条件：（一）拥护中国共产党的领导，拥护我国社会主义法治；（二）具有良好道德品行和职业操守；（三）具有本行业执业证书，从事本行业工作满</w:t>
      </w:r>
      <w:r>
        <w:rPr>
          <w:rFonts w:hint="eastAsia" w:ascii="方正仿宋_GB2312" w:hAnsi="方正仿宋_GB2312" w:eastAsia="方正仿宋_GB2312" w:cs="方正仿宋_GB2312"/>
          <w:color w:val="auto"/>
          <w:spacing w:val="30"/>
          <w:sz w:val="32"/>
          <w:szCs w:val="32"/>
          <w:lang w:val="en-US" w:eastAsia="zh-CN"/>
        </w:rPr>
        <w:t>二</w:t>
      </w:r>
      <w:r>
        <w:rPr>
          <w:rFonts w:hint="eastAsia" w:ascii="方正仿宋_GB2312" w:hAnsi="方正仿宋_GB2312" w:eastAsia="方正仿宋_GB2312" w:cs="方正仿宋_GB2312"/>
          <w:color w:val="auto"/>
          <w:spacing w:val="30"/>
          <w:sz w:val="32"/>
          <w:szCs w:val="32"/>
        </w:rPr>
        <w:t>年；（四）工作业绩突出，近三年内考核为称职以上；（五）</w:t>
      </w:r>
      <w:r>
        <w:rPr>
          <w:rFonts w:hint="eastAsia" w:ascii="方正仿宋_GB2312" w:hAnsi="方正仿宋_GB2312" w:eastAsia="方正仿宋_GB2312" w:cs="方正仿宋_GB2312"/>
          <w:color w:val="auto"/>
          <w:spacing w:val="30"/>
          <w:sz w:val="32"/>
          <w:szCs w:val="32"/>
          <w:lang w:val="en-US" w:eastAsia="zh-CN"/>
        </w:rPr>
        <w:t>具备承担合规监控职责的专业知识或者技能</w:t>
      </w:r>
      <w:r>
        <w:rPr>
          <w:rFonts w:hint="eastAsia" w:ascii="方正仿宋_GB2312" w:hAnsi="方正仿宋_GB2312" w:eastAsia="方正仿宋_GB2312" w:cs="方正仿宋_GB2312"/>
          <w:color w:val="auto"/>
          <w:spacing w:val="30"/>
          <w:sz w:val="32"/>
          <w:szCs w:val="32"/>
        </w:rPr>
        <w:t>；（六）近三年内未受过行业</w:t>
      </w:r>
      <w:r>
        <w:rPr>
          <w:rFonts w:hint="eastAsia" w:ascii="方正仿宋_GB2312" w:hAnsi="方正仿宋_GB2312" w:eastAsia="方正仿宋_GB2312" w:cs="方正仿宋_GB2312"/>
          <w:color w:val="auto"/>
          <w:spacing w:val="30"/>
          <w:sz w:val="32"/>
          <w:szCs w:val="32"/>
          <w:lang w:val="en-US" w:eastAsia="zh-CN"/>
        </w:rPr>
        <w:t>自律</w:t>
      </w:r>
      <w:r>
        <w:rPr>
          <w:rFonts w:hint="eastAsia" w:ascii="方正仿宋_GB2312" w:hAnsi="方正仿宋_GB2312" w:eastAsia="方正仿宋_GB2312" w:cs="方正仿宋_GB2312"/>
          <w:color w:val="auto"/>
          <w:spacing w:val="30"/>
          <w:sz w:val="32"/>
          <w:szCs w:val="32"/>
        </w:rPr>
        <w:t>惩戒；（七）无受过刑事处罚、被开除公职或者开除党籍等情形；（八）无其他不适宜履职的情形。</w:t>
      </w:r>
      <w:r>
        <w:rPr>
          <w:rFonts w:hint="eastAsia" w:ascii="方正仿宋_GB2312" w:hAnsi="方正仿宋_GB2312" w:eastAsia="方正仿宋_GB2312" w:cs="方正仿宋_GB2312"/>
          <w:color w:val="auto"/>
          <w:spacing w:val="3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三、主要职责</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rPr>
        <w:t>（一）参与企业合规计划的制定、监督和执行，定期或不定期出具企业合规报告；（二）企业已经制定合规计划的，负责审核并根据审核情况作出采纳决定或提出修改完善建议；（三）在合规考察期内，监督企业合规计划执行情况，对企业合规建设中存在的问题，向企业提出整改意见。</w:t>
      </w:r>
      <w:r>
        <w:rPr>
          <w:rFonts w:hint="eastAsia" w:ascii="方正仿宋_GB2312" w:hAnsi="方正仿宋_GB2312" w:eastAsia="方正仿宋_GB2312" w:cs="方正仿宋_GB2312"/>
          <w:color w:val="auto"/>
          <w:spacing w:val="30"/>
          <w:sz w:val="32"/>
          <w:szCs w:val="32"/>
        </w:rPr>
        <w:t>（</w:t>
      </w:r>
      <w:r>
        <w:rPr>
          <w:rFonts w:hint="eastAsia" w:ascii="方正仿宋_GB2312" w:hAnsi="方正仿宋_GB2312" w:eastAsia="方正仿宋_GB2312" w:cs="方正仿宋_GB2312"/>
          <w:color w:val="auto"/>
          <w:spacing w:val="30"/>
          <w:sz w:val="32"/>
          <w:szCs w:val="32"/>
          <w:lang w:val="en-US" w:eastAsia="zh-CN"/>
        </w:rPr>
        <w:t>四</w:t>
      </w:r>
      <w:r>
        <w:rPr>
          <w:rFonts w:hint="eastAsia" w:ascii="方正仿宋_GB2312" w:hAnsi="方正仿宋_GB2312" w:eastAsia="方正仿宋_GB2312" w:cs="方正仿宋_GB2312"/>
          <w:color w:val="auto"/>
          <w:spacing w:val="30"/>
          <w:sz w:val="32"/>
          <w:szCs w:val="32"/>
        </w:rPr>
        <w:t>）在合规考察期届满后，应当对涉案企业的合规计划完成情况进行全面了解、监督、评估和考核，并制作合规考察书面报告。</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四、第三方</w:t>
      </w:r>
      <w:r>
        <w:rPr>
          <w:rFonts w:hint="eastAsia" w:ascii="方正仿宋_GB2312" w:hAnsi="方正仿宋_GB2312" w:eastAsia="方正仿宋_GB2312" w:cs="方正仿宋_GB2312"/>
          <w:color w:val="auto"/>
          <w:spacing w:val="30"/>
          <w:sz w:val="32"/>
          <w:szCs w:val="32"/>
          <w:lang w:val="en-US" w:eastAsia="zh-CN"/>
        </w:rPr>
        <w:t>组织专业</w:t>
      </w:r>
      <w:r>
        <w:rPr>
          <w:rFonts w:hint="eastAsia" w:ascii="方正仿宋_GB2312" w:hAnsi="方正仿宋_GB2312" w:eastAsia="方正仿宋_GB2312" w:cs="方正仿宋_GB2312"/>
          <w:color w:val="auto"/>
          <w:spacing w:val="30"/>
          <w:sz w:val="32"/>
          <w:szCs w:val="32"/>
        </w:rPr>
        <w:t>人员应当恪尽职守，履行诚实、信用、谨慎、勤勉、中立的义务，并遵守下列规定：</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val="en-US" w:eastAsia="zh-CN"/>
        </w:rPr>
      </w:pPr>
      <w:r>
        <w:rPr>
          <w:rFonts w:hint="eastAsia" w:ascii="方正仿宋_GB2312" w:hAnsi="方正仿宋_GB2312" w:eastAsia="方正仿宋_GB2312" w:cs="方正仿宋_GB2312"/>
          <w:color w:val="auto"/>
          <w:spacing w:val="30"/>
          <w:sz w:val="32"/>
          <w:szCs w:val="32"/>
          <w:lang w:val="en-US" w:eastAsia="zh-CN"/>
        </w:rPr>
        <w:t>应客观、公正、独立地对企业合规情况进行监督、评估，不得利用履职便利干扰、影响企业正常生产经营活动；</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遵守法律法规，服从企业合规委员会管理</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rPr>
        <w:t>定期报告合规计划执行情况；</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val="en-US" w:eastAsia="zh-CN"/>
        </w:rPr>
      </w:pPr>
      <w:r>
        <w:rPr>
          <w:rFonts w:hint="eastAsia" w:ascii="方正仿宋_GB2312" w:hAnsi="方正仿宋_GB2312" w:eastAsia="方正仿宋_GB2312" w:cs="方正仿宋_GB2312"/>
          <w:color w:val="auto"/>
          <w:spacing w:val="30"/>
          <w:sz w:val="32"/>
          <w:szCs w:val="32"/>
          <w:lang w:val="en-US" w:eastAsia="zh-CN"/>
        </w:rPr>
        <w:t>不得违法获取、泄露企业生产经营信息、商业秘密和个人隐私；</w:t>
      </w:r>
      <w:r>
        <w:rPr>
          <w:rFonts w:hint="eastAsia" w:ascii="方正仿宋_GB2312" w:hAnsi="方正仿宋_GB2312" w:eastAsia="方正仿宋_GB2312" w:cs="方正仿宋_GB2312"/>
          <w:color w:val="auto"/>
          <w:spacing w:val="30"/>
          <w:sz w:val="32"/>
          <w:szCs w:val="32"/>
        </w:rPr>
        <w:t>监控过程中知悉的商业秘密、案件情况及个人隐私等信息应当予以保密；</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val="en-US" w:eastAsia="zh-CN"/>
        </w:rPr>
      </w:pPr>
      <w:r>
        <w:rPr>
          <w:rFonts w:hint="eastAsia" w:ascii="方正仿宋_GB2312" w:hAnsi="方正仿宋_GB2312" w:eastAsia="方正仿宋_GB2312" w:cs="方正仿宋_GB2312"/>
          <w:color w:val="auto"/>
          <w:spacing w:val="30"/>
          <w:sz w:val="32"/>
          <w:szCs w:val="32"/>
          <w:lang w:val="en-US" w:eastAsia="zh-CN"/>
        </w:rPr>
        <w:t>不得利用履职便利索取、收受或非法侵占涉案企业、个人的财物，</w:t>
      </w:r>
      <w:r>
        <w:rPr>
          <w:rFonts w:hint="eastAsia" w:ascii="方正仿宋_GB2312" w:hAnsi="方正仿宋_GB2312" w:eastAsia="方正仿宋_GB2312" w:cs="方正仿宋_GB2312"/>
          <w:color w:val="auto"/>
          <w:spacing w:val="30"/>
          <w:sz w:val="32"/>
          <w:szCs w:val="32"/>
        </w:rPr>
        <w:t>禁止损害涉案企业的合法权益</w:t>
      </w:r>
      <w:r>
        <w:rPr>
          <w:rFonts w:hint="eastAsia" w:ascii="方正仿宋_GB2312" w:hAnsi="方正仿宋_GB2312" w:eastAsia="方正仿宋_GB2312" w:cs="方正仿宋_GB2312"/>
          <w:color w:val="auto"/>
          <w:spacing w:val="3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eastAsia="zh-CN"/>
        </w:rPr>
      </w:pPr>
      <w:r>
        <w:rPr>
          <w:rFonts w:hint="eastAsia" w:ascii="方正仿宋_GB2312" w:hAnsi="方正仿宋_GB2312" w:eastAsia="方正仿宋_GB2312" w:cs="方正仿宋_GB2312"/>
          <w:color w:val="auto"/>
          <w:spacing w:val="30"/>
          <w:sz w:val="32"/>
          <w:szCs w:val="32"/>
        </w:rPr>
        <w:t>（</w:t>
      </w:r>
      <w:r>
        <w:rPr>
          <w:rFonts w:hint="eastAsia" w:ascii="方正仿宋_GB2312" w:hAnsi="方正仿宋_GB2312" w:eastAsia="方正仿宋_GB2312" w:cs="方正仿宋_GB2312"/>
          <w:color w:val="auto"/>
          <w:spacing w:val="30"/>
          <w:sz w:val="32"/>
          <w:szCs w:val="32"/>
          <w:lang w:eastAsia="zh-CN"/>
        </w:rPr>
        <w:t>五</w:t>
      </w:r>
      <w:r>
        <w:rPr>
          <w:rFonts w:hint="eastAsia" w:ascii="方正仿宋_GB2312" w:hAnsi="方正仿宋_GB2312" w:eastAsia="方正仿宋_GB2312" w:cs="方正仿宋_GB2312"/>
          <w:color w:val="auto"/>
          <w:spacing w:val="30"/>
          <w:sz w:val="32"/>
          <w:szCs w:val="32"/>
        </w:rPr>
        <w:t>）发现涉案企业曾隐匿或者新出现的不合规行为以及未严格履行企业合规计划的情形，应当及时报告企业合规委员会并督促其整改</w:t>
      </w:r>
      <w:r>
        <w:rPr>
          <w:rFonts w:hint="eastAsia" w:ascii="方正仿宋_GB2312" w:hAnsi="方正仿宋_GB2312" w:eastAsia="方正仿宋_GB2312" w:cs="方正仿宋_GB2312"/>
          <w:color w:val="auto"/>
          <w:spacing w:val="3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rPr>
      </w:pPr>
      <w:r>
        <w:rPr>
          <w:rFonts w:hint="eastAsia" w:ascii="方正仿宋_GB2312" w:hAnsi="方正仿宋_GB2312" w:eastAsia="方正仿宋_GB2312" w:cs="方正仿宋_GB2312"/>
          <w:color w:val="auto"/>
          <w:spacing w:val="30"/>
          <w:sz w:val="32"/>
          <w:szCs w:val="32"/>
        </w:rPr>
        <w:t>五、选任程序</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lang w:val="en-US" w:eastAsia="zh-CN"/>
        </w:rPr>
        <w:t>文安县</w:t>
      </w:r>
      <w:r>
        <w:rPr>
          <w:rFonts w:hint="eastAsia" w:ascii="方正仿宋_GB2312" w:hAnsi="方正仿宋_GB2312" w:eastAsia="方正仿宋_GB2312" w:cs="方正仿宋_GB2312"/>
          <w:color w:val="auto"/>
          <w:spacing w:val="30"/>
          <w:sz w:val="32"/>
          <w:szCs w:val="32"/>
        </w:rPr>
        <w:t>涉案企业合规第三方监督评估机制管理委员会按照发布公告、本人申请、单位（组织）推荐、材料审核、组织考察、初定人选、公示监督、确定人选、颁发证书等程序组织实施第三方机制专业人员选任工作。</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val="en-US" w:eastAsia="zh-CN"/>
        </w:rPr>
      </w:pPr>
      <w:r>
        <w:rPr>
          <w:rFonts w:hint="eastAsia" w:ascii="方正仿宋_GB2312" w:hAnsi="方正仿宋_GB2312" w:eastAsia="方正仿宋_GB2312" w:cs="方正仿宋_GB2312"/>
          <w:color w:val="auto"/>
          <w:spacing w:val="30"/>
          <w:sz w:val="32"/>
          <w:szCs w:val="32"/>
          <w:lang w:val="en-US" w:eastAsia="zh-CN"/>
        </w:rPr>
        <w:t>六</w:t>
      </w:r>
      <w:r>
        <w:rPr>
          <w:rFonts w:hint="eastAsia" w:ascii="方正仿宋_GB2312" w:hAnsi="方正仿宋_GB2312" w:eastAsia="方正仿宋_GB2312" w:cs="方正仿宋_GB2312"/>
          <w:color w:val="auto"/>
          <w:spacing w:val="30"/>
          <w:sz w:val="32"/>
          <w:szCs w:val="32"/>
        </w:rPr>
        <w:t>、相关要求</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rPr>
        <w:t>请符合条件并有意自荐或单位推荐的专业人员于2022年</w:t>
      </w:r>
      <w:r>
        <w:rPr>
          <w:rFonts w:hint="eastAsia" w:ascii="方正仿宋_GB2312" w:hAnsi="方正仿宋_GB2312" w:eastAsia="方正仿宋_GB2312" w:cs="方正仿宋_GB2312"/>
          <w:color w:val="auto"/>
          <w:spacing w:val="30"/>
          <w:sz w:val="32"/>
          <w:szCs w:val="32"/>
          <w:lang w:val="en-US" w:eastAsia="zh-CN"/>
        </w:rPr>
        <w:t>6</w:t>
      </w:r>
      <w:r>
        <w:rPr>
          <w:rFonts w:hint="eastAsia" w:ascii="方正仿宋_GB2312" w:hAnsi="方正仿宋_GB2312" w:eastAsia="方正仿宋_GB2312" w:cs="方正仿宋_GB2312"/>
          <w:color w:val="auto"/>
          <w:spacing w:val="30"/>
          <w:sz w:val="32"/>
          <w:szCs w:val="32"/>
        </w:rPr>
        <w:t>月</w:t>
      </w:r>
      <w:r>
        <w:rPr>
          <w:rFonts w:hint="eastAsia" w:ascii="方正仿宋_GB2312" w:hAnsi="方正仿宋_GB2312" w:eastAsia="方正仿宋_GB2312" w:cs="方正仿宋_GB2312"/>
          <w:color w:val="auto"/>
          <w:spacing w:val="30"/>
          <w:sz w:val="32"/>
          <w:szCs w:val="32"/>
          <w:lang w:val="en-US" w:eastAsia="zh-CN"/>
        </w:rPr>
        <w:t>23</w:t>
      </w:r>
      <w:r>
        <w:rPr>
          <w:rFonts w:hint="eastAsia" w:ascii="方正仿宋_GB2312" w:hAnsi="方正仿宋_GB2312" w:eastAsia="方正仿宋_GB2312" w:cs="方正仿宋_GB2312"/>
          <w:color w:val="auto"/>
          <w:spacing w:val="30"/>
          <w:sz w:val="32"/>
          <w:szCs w:val="32"/>
        </w:rPr>
        <w:t>日前</w:t>
      </w:r>
      <w:r>
        <w:rPr>
          <w:rFonts w:hint="eastAsia" w:ascii="方正仿宋_GB2312" w:hAnsi="方正仿宋_GB2312" w:eastAsia="方正仿宋_GB2312" w:cs="方正仿宋_GB2312"/>
          <w:color w:val="auto"/>
          <w:spacing w:val="30"/>
          <w:sz w:val="32"/>
          <w:szCs w:val="32"/>
          <w:lang w:eastAsia="zh-CN"/>
        </w:rPr>
        <w:t>，</w:t>
      </w:r>
      <w:r>
        <w:rPr>
          <w:rFonts w:hint="eastAsia" w:ascii="方正仿宋_GB2312" w:hAnsi="方正仿宋_GB2312" w:eastAsia="方正仿宋_GB2312" w:cs="方正仿宋_GB2312"/>
          <w:color w:val="auto"/>
          <w:spacing w:val="30"/>
          <w:sz w:val="32"/>
          <w:szCs w:val="32"/>
        </w:rPr>
        <w:t>填写好《</w:t>
      </w:r>
      <w:r>
        <w:rPr>
          <w:rFonts w:hint="eastAsia" w:ascii="方正仿宋_GB2312" w:hAnsi="方正仿宋_GB2312" w:eastAsia="方正仿宋_GB2312" w:cs="方正仿宋_GB2312"/>
          <w:color w:val="auto"/>
          <w:spacing w:val="30"/>
          <w:sz w:val="32"/>
          <w:szCs w:val="32"/>
          <w:lang w:val="en-US" w:eastAsia="zh-CN"/>
        </w:rPr>
        <w:t>文安县</w:t>
      </w:r>
      <w:r>
        <w:rPr>
          <w:rFonts w:hint="eastAsia" w:ascii="方正仿宋_GB2312" w:hAnsi="方正仿宋_GB2312" w:eastAsia="方正仿宋_GB2312" w:cs="方正仿宋_GB2312"/>
          <w:color w:val="auto"/>
          <w:spacing w:val="30"/>
          <w:sz w:val="32"/>
          <w:szCs w:val="32"/>
        </w:rPr>
        <w:t>涉案企业合规第三方监督评估机制专业人员入库申请表》</w:t>
      </w:r>
      <w:r>
        <w:rPr>
          <w:rFonts w:hint="eastAsia" w:ascii="方正仿宋_GB2312" w:hAnsi="方正仿宋_GB2312" w:eastAsia="方正仿宋_GB2312" w:cs="方正仿宋_GB2312"/>
          <w:color w:val="auto"/>
          <w:spacing w:val="30"/>
          <w:sz w:val="32"/>
          <w:szCs w:val="32"/>
          <w:lang w:val="en-US" w:eastAsia="zh-CN"/>
        </w:rPr>
        <w:t>(个人签字并加盖工作单位公章),相关证照复印件、个人工作总结等，一式三份，报文安县</w:t>
      </w:r>
      <w:r>
        <w:rPr>
          <w:rFonts w:hint="eastAsia" w:ascii="方正仿宋_GB2312" w:hAnsi="方正仿宋_GB2312" w:eastAsia="方正仿宋_GB2312" w:cs="方正仿宋_GB2312"/>
          <w:color w:val="auto"/>
          <w:spacing w:val="30"/>
          <w:sz w:val="32"/>
          <w:szCs w:val="32"/>
        </w:rPr>
        <w:t>工商联（地址：</w:t>
      </w:r>
      <w:r>
        <w:rPr>
          <w:rFonts w:hint="eastAsia" w:ascii="方正仿宋_GB2312" w:hAnsi="方正仿宋_GB2312" w:eastAsia="方正仿宋_GB2312" w:cs="方正仿宋_GB2312"/>
          <w:color w:val="auto"/>
          <w:spacing w:val="30"/>
          <w:sz w:val="32"/>
          <w:szCs w:val="32"/>
          <w:lang w:val="en-US" w:eastAsia="zh-CN"/>
        </w:rPr>
        <w:t>文安县政通道283号</w:t>
      </w:r>
      <w:r>
        <w:rPr>
          <w:rFonts w:hint="eastAsia" w:ascii="方正仿宋_GB2312" w:hAnsi="方正仿宋_GB2312" w:eastAsia="方正仿宋_GB2312" w:cs="方正仿宋_GB2312"/>
          <w:color w:val="auto"/>
          <w:spacing w:val="30"/>
          <w:sz w:val="32"/>
          <w:szCs w:val="32"/>
        </w:rPr>
        <w:t>）。联系人：</w:t>
      </w:r>
      <w:r>
        <w:rPr>
          <w:rFonts w:hint="eastAsia" w:ascii="方正仿宋_GB2312" w:hAnsi="方正仿宋_GB2312" w:eastAsia="方正仿宋_GB2312" w:cs="方正仿宋_GB2312"/>
          <w:color w:val="auto"/>
          <w:spacing w:val="30"/>
          <w:sz w:val="32"/>
          <w:szCs w:val="32"/>
          <w:lang w:val="en-US" w:eastAsia="zh-CN"/>
        </w:rPr>
        <w:t xml:space="preserve">潘怡  </w:t>
      </w:r>
      <w:r>
        <w:rPr>
          <w:rFonts w:hint="eastAsia" w:ascii="方正仿宋_GB2312" w:hAnsi="方正仿宋_GB2312" w:eastAsia="方正仿宋_GB2312" w:cs="方正仿宋_GB2312"/>
          <w:color w:val="auto"/>
          <w:spacing w:val="30"/>
          <w:sz w:val="32"/>
          <w:szCs w:val="32"/>
        </w:rPr>
        <w:t xml:space="preserve"> </w:t>
      </w:r>
      <w:r>
        <w:rPr>
          <w:rFonts w:hint="eastAsia" w:ascii="方正仿宋_GB2312" w:hAnsi="方正仿宋_GB2312" w:eastAsia="方正仿宋_GB2312" w:cs="方正仿宋_GB2312"/>
          <w:color w:val="auto"/>
          <w:spacing w:val="30"/>
          <w:sz w:val="32"/>
          <w:szCs w:val="32"/>
          <w:lang w:val="en-US" w:eastAsia="zh-CN"/>
        </w:rPr>
        <w:t>电话：5235890</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eastAsia="zh-CN"/>
        </w:rPr>
      </w:pPr>
      <w:r>
        <w:rPr>
          <w:rFonts w:hint="eastAsia" w:ascii="方正仿宋_GB2312" w:hAnsi="方正仿宋_GB2312" w:eastAsia="方正仿宋_GB2312" w:cs="方正仿宋_GB2312"/>
          <w:color w:val="auto"/>
          <w:spacing w:val="30"/>
          <w:sz w:val="32"/>
          <w:szCs w:val="32"/>
        </w:rPr>
        <w:t>附件：</w:t>
      </w:r>
      <w:r>
        <w:rPr>
          <w:rFonts w:hint="eastAsia" w:ascii="方正仿宋_GB2312" w:hAnsi="方正仿宋_GB2312" w:eastAsia="方正仿宋_GB2312" w:cs="方正仿宋_GB2312"/>
          <w:color w:val="auto"/>
          <w:spacing w:val="30"/>
          <w:sz w:val="32"/>
          <w:szCs w:val="32"/>
          <w:lang w:val="en-US" w:eastAsia="zh-CN"/>
        </w:rPr>
        <w:t>文安县</w:t>
      </w:r>
      <w:r>
        <w:rPr>
          <w:rFonts w:hint="eastAsia" w:ascii="方正仿宋_GB2312" w:hAnsi="方正仿宋_GB2312" w:eastAsia="方正仿宋_GB2312" w:cs="方正仿宋_GB2312"/>
          <w:color w:val="auto"/>
          <w:spacing w:val="30"/>
          <w:sz w:val="32"/>
          <w:szCs w:val="32"/>
        </w:rPr>
        <w:t>涉案企业合规第三方监督评估机制专业人员入库申请表</w:t>
      </w:r>
      <w:r>
        <w:rPr>
          <w:rFonts w:hint="eastAsia" w:ascii="方正仿宋_GB2312" w:hAnsi="方正仿宋_GB2312" w:eastAsia="方正仿宋_GB2312" w:cs="方正仿宋_GB2312"/>
          <w:color w:val="auto"/>
          <w:spacing w:val="3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760" w:firstLineChars="200"/>
        <w:textAlignment w:val="auto"/>
        <w:rPr>
          <w:rFonts w:hint="eastAsia" w:ascii="方正仿宋_GB2312" w:hAnsi="方正仿宋_GB2312" w:eastAsia="方正仿宋_GB2312" w:cs="方正仿宋_GB2312"/>
          <w:color w:val="auto"/>
          <w:spacing w:val="3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both"/>
        <w:textAlignment w:val="auto"/>
        <w:rPr>
          <w:rFonts w:hint="default" w:ascii="Times New Roman" w:hAnsi="Times New Roman" w:eastAsia="方正小标宋简体" w:cs="Times New Roman"/>
          <w:i w:val="0"/>
          <w:iCs w:val="0"/>
          <w:caps w:val="0"/>
          <w:color w:val="000000"/>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i w:val="0"/>
          <w:iCs w:val="0"/>
          <w:caps w:val="0"/>
          <w:color w:val="000000"/>
          <w:spacing w:val="0"/>
          <w:sz w:val="44"/>
          <w:szCs w:val="44"/>
        </w:rPr>
      </w:pPr>
      <w:r>
        <w:rPr>
          <w:rFonts w:hint="eastAsia" w:ascii="Times New Roman" w:hAnsi="Times New Roman" w:eastAsia="方正小标宋简体" w:cs="Times New Roman"/>
          <w:i w:val="0"/>
          <w:iCs w:val="0"/>
          <w:caps w:val="0"/>
          <w:color w:val="000000"/>
          <w:spacing w:val="0"/>
          <w:sz w:val="44"/>
          <w:szCs w:val="44"/>
          <w:shd w:val="clear" w:fill="FFFFFF"/>
          <w:lang w:eastAsia="zh-CN"/>
        </w:rPr>
        <w:t>文安县</w:t>
      </w:r>
      <w:r>
        <w:rPr>
          <w:rFonts w:hint="default" w:ascii="Times New Roman" w:hAnsi="Times New Roman" w:eastAsia="方正小标宋简体" w:cs="Times New Roman"/>
          <w:i w:val="0"/>
          <w:iCs w:val="0"/>
          <w:caps w:val="0"/>
          <w:color w:val="000000"/>
          <w:spacing w:val="0"/>
          <w:sz w:val="44"/>
          <w:szCs w:val="44"/>
          <w:shd w:val="clear" w:fill="FFFFFF"/>
        </w:rPr>
        <w:t>涉案企业合规第三方监督评估机制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default" w:ascii="Times New Roman" w:hAnsi="Times New Roman" w:eastAsia="方正小标宋简体" w:cs="Times New Roman"/>
          <w:i w:val="0"/>
          <w:iCs w:val="0"/>
          <w:caps w:val="0"/>
          <w:color w:val="000000"/>
          <w:spacing w:val="0"/>
          <w:sz w:val="44"/>
          <w:szCs w:val="44"/>
        </w:rPr>
      </w:pPr>
      <w:r>
        <w:rPr>
          <w:rFonts w:hint="default" w:ascii="Times New Roman" w:hAnsi="Times New Roman" w:eastAsia="方正小标宋简体" w:cs="Times New Roman"/>
          <w:i w:val="0"/>
          <w:iCs w:val="0"/>
          <w:caps w:val="0"/>
          <w:color w:val="000000"/>
          <w:spacing w:val="0"/>
          <w:sz w:val="44"/>
          <w:szCs w:val="44"/>
          <w:shd w:val="clear" w:fill="FFFFFF"/>
        </w:rPr>
        <w:t>专业人员入库申请表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default" w:ascii="Times New Roman" w:hAnsi="Times New Roman" w:eastAsia="仿宋_GB2312" w:cs="Times New Roman"/>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default" w:ascii="Times New Roman" w:hAnsi="Times New Roman" w:eastAsia="仿宋_GB2312" w:cs="Times New Roman"/>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default" w:ascii="Times New Roman" w:hAnsi="Times New Roman" w:eastAsia="仿宋_GB2312" w:cs="Times New Roman"/>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default" w:ascii="Times New Roman" w:hAnsi="Times New Roman" w:eastAsia="仿宋_GB2312" w:cs="Times New Roman"/>
          <w:i w:val="0"/>
          <w:iCs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default" w:ascii="Times New Roman" w:hAnsi="Times New Roman" w:eastAsia="仿宋_GB2312" w:cs="Times New Roman"/>
          <w:i w:val="0"/>
          <w:iCs w:val="0"/>
          <w:caps w:val="0"/>
          <w:color w:val="000000"/>
          <w:spacing w:val="0"/>
          <w:sz w:val="32"/>
          <w:szCs w:val="32"/>
        </w:rPr>
      </w:pPr>
    </w:p>
    <w:p>
      <w:pPr>
        <w:ind w:left="0" w:leftChars="0" w:firstLine="2320" w:firstLineChars="725"/>
        <w:jc w:val="both"/>
        <w:rPr>
          <w:rFonts w:hint="default" w:ascii="Times New Roman" w:hAnsi="Times New Roman" w:eastAsia="仿宋_GB2312" w:cs="Times New Roman"/>
          <w:i w:val="0"/>
          <w:iCs w:val="0"/>
          <w:caps w:val="0"/>
          <w:color w:val="000000"/>
          <w:spacing w:val="0"/>
          <w:sz w:val="32"/>
          <w:szCs w:val="32"/>
          <w:u w:val="single"/>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姓名：</w:t>
      </w:r>
      <w:r>
        <w:rPr>
          <w:rFonts w:hint="default" w:ascii="Times New Roman" w:hAnsi="Times New Roman" w:eastAsia="仿宋_GB2312" w:cs="Times New Roman"/>
          <w:i w:val="0"/>
          <w:iCs w:val="0"/>
          <w:caps w:val="0"/>
          <w:color w:val="000000"/>
          <w:spacing w:val="0"/>
          <w:sz w:val="32"/>
          <w:szCs w:val="32"/>
          <w:u w:val="single"/>
          <w:shd w:val="clear" w:fill="FFFFFF"/>
          <w:lang w:val="en-US" w:eastAsia="zh-CN"/>
        </w:rPr>
        <w:t xml:space="preserve">                      </w:t>
      </w:r>
    </w:p>
    <w:p>
      <w:pPr>
        <w:ind w:left="0" w:leftChars="0" w:firstLine="2320" w:firstLineChars="725"/>
        <w:jc w:val="both"/>
        <w:rPr>
          <w:rFonts w:hint="default" w:ascii="Times New Roman" w:hAnsi="Times New Roman" w:eastAsia="仿宋_GB2312" w:cs="Times New Roman"/>
          <w:i w:val="0"/>
          <w:iCs w:val="0"/>
          <w:caps w:val="0"/>
          <w:color w:val="000000"/>
          <w:spacing w:val="0"/>
          <w:sz w:val="32"/>
          <w:szCs w:val="32"/>
          <w:u w:val="single"/>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单位：</w:t>
      </w:r>
      <w:r>
        <w:rPr>
          <w:rFonts w:hint="default" w:ascii="Times New Roman" w:hAnsi="Times New Roman" w:eastAsia="仿宋_GB2312" w:cs="Times New Roman"/>
          <w:i w:val="0"/>
          <w:iCs w:val="0"/>
          <w:caps w:val="0"/>
          <w:color w:val="000000"/>
          <w:spacing w:val="0"/>
          <w:sz w:val="32"/>
          <w:szCs w:val="32"/>
          <w:u w:val="single"/>
          <w:shd w:val="clear" w:fill="FFFFFF"/>
          <w:lang w:val="en-US" w:eastAsia="zh-CN"/>
        </w:rPr>
        <w:t xml:space="preserve">                      </w:t>
      </w:r>
    </w:p>
    <w:p>
      <w:pPr>
        <w:ind w:left="0" w:leftChars="0" w:firstLine="2320" w:firstLineChars="725"/>
        <w:jc w:val="both"/>
        <w:rPr>
          <w:rFonts w:hint="default" w:ascii="Times New Roman" w:hAnsi="Times New Roman" w:eastAsia="仿宋_GB2312" w:cs="Times New Roman"/>
          <w:i w:val="0"/>
          <w:iCs w:val="0"/>
          <w:caps w:val="0"/>
          <w:color w:val="000000"/>
          <w:spacing w:val="0"/>
          <w:sz w:val="32"/>
          <w:szCs w:val="32"/>
          <w:u w:val="single"/>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专业人员类别：</w:t>
      </w:r>
      <w:r>
        <w:rPr>
          <w:rFonts w:hint="default" w:ascii="Times New Roman" w:hAnsi="Times New Roman" w:eastAsia="仿宋_GB2312" w:cs="Times New Roman"/>
          <w:i w:val="0"/>
          <w:iCs w:val="0"/>
          <w:caps w:val="0"/>
          <w:color w:val="000000"/>
          <w:spacing w:val="0"/>
          <w:sz w:val="32"/>
          <w:szCs w:val="32"/>
          <w:u w:val="single"/>
          <w:shd w:val="clear" w:fill="FFFFFF"/>
          <w:lang w:val="en-US" w:eastAsia="zh-CN"/>
        </w:rPr>
        <w:t xml:space="preserve">              </w:t>
      </w:r>
    </w:p>
    <w:p>
      <w:pPr>
        <w:ind w:left="0" w:leftChars="0" w:firstLine="2320" w:firstLineChars="725"/>
        <w:jc w:val="both"/>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填报日期：2022年</w:t>
      </w:r>
      <w:r>
        <w:rPr>
          <w:rFonts w:hint="default" w:ascii="Times New Roman" w:hAnsi="Times New Roman" w:eastAsia="仿宋_GB2312" w:cs="Times New Roman"/>
          <w:i w:val="0"/>
          <w:iCs w:val="0"/>
          <w:caps w:val="0"/>
          <w:color w:val="000000"/>
          <w:spacing w:val="0"/>
          <w:sz w:val="32"/>
          <w:szCs w:val="32"/>
          <w:u w:val="single"/>
          <w:shd w:val="clear" w:fill="FFFFFF"/>
          <w:lang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月</w:t>
      </w:r>
      <w:r>
        <w:rPr>
          <w:rFonts w:hint="default" w:ascii="Times New Roman" w:hAnsi="Times New Roman" w:eastAsia="仿宋_GB2312" w:cs="Times New Roman"/>
          <w:i w:val="0"/>
          <w:iCs w:val="0"/>
          <w:caps w:val="0"/>
          <w:color w:val="000000"/>
          <w:spacing w:val="0"/>
          <w:sz w:val="32"/>
          <w:szCs w:val="32"/>
          <w:u w:val="single"/>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日</w:t>
      </w:r>
    </w:p>
    <w:p>
      <w:pPr>
        <w:jc w:val="both"/>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br w:type="page"/>
      </w:r>
    </w:p>
    <w:tbl>
      <w:tblPr>
        <w:tblStyle w:val="6"/>
        <w:tblW w:w="10155"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935"/>
        <w:gridCol w:w="1065"/>
        <w:gridCol w:w="1080"/>
        <w:gridCol w:w="975"/>
        <w:gridCol w:w="129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姓名</w:t>
            </w:r>
          </w:p>
        </w:tc>
        <w:tc>
          <w:tcPr>
            <w:tcW w:w="193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性别</w:t>
            </w:r>
          </w:p>
        </w:tc>
        <w:tc>
          <w:tcPr>
            <w:tcW w:w="10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日期</w:t>
            </w:r>
          </w:p>
        </w:tc>
        <w:tc>
          <w:tcPr>
            <w:tcW w:w="129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2050" w:type="dxa"/>
            <w:vMerge w:val="restart"/>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Times New Roman" w:hAnsi="Times New Roman" w:eastAsia="仿宋_GB2312" w:cs="Times New Roman"/>
                <w:i w:val="0"/>
                <w:iCs w:val="0"/>
                <w:caps w:val="0"/>
                <w:color w:val="000000"/>
                <w:spacing w:val="0"/>
                <w:sz w:val="28"/>
                <w:szCs w:val="28"/>
                <w:shd w:val="clear" w:fill="FFFFFF"/>
                <w:vertAlign w:val="baseline"/>
                <w:lang w:eastAsia="zh-CN"/>
              </w:rPr>
            </w:pPr>
            <w:r>
              <w:rPr>
                <w:rFonts w:hint="eastAsia" w:ascii="Times New Roman" w:hAnsi="Times New Roman" w:eastAsia="仿宋_GB2312" w:cs="Times New Roman"/>
                <w:i w:val="0"/>
                <w:iCs w:val="0"/>
                <w:caps w:val="0"/>
                <w:color w:val="000000"/>
                <w:spacing w:val="0"/>
                <w:sz w:val="28"/>
                <w:szCs w:val="28"/>
                <w:shd w:val="clear" w:fill="FFFFFF"/>
                <w:vertAlign w:val="baseline"/>
                <w:lang w:eastAsia="zh-CN"/>
              </w:rPr>
              <w:t>彩色免冠照片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pPr>
            <w:r>
              <w:rPr>
                <w:rFonts w:hint="eastAsia" w:ascii="Times New Roman" w:hAnsi="Times New Roman" w:eastAsia="仿宋_GB2312" w:cs="Times New Roman"/>
                <w:i w:val="0"/>
                <w:iCs w:val="0"/>
                <w:caps w:val="0"/>
                <w:color w:val="000000"/>
                <w:spacing w:val="0"/>
                <w:sz w:val="28"/>
                <w:szCs w:val="28"/>
                <w:shd w:val="clear" w:fill="FFFFFF"/>
                <w:vertAlign w:val="baseline"/>
                <w:lang w:val="en-US" w:eastAsia="zh-CN"/>
              </w:rPr>
              <w:t>（小2吋）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籍贯</w:t>
            </w:r>
          </w:p>
        </w:tc>
        <w:tc>
          <w:tcPr>
            <w:tcW w:w="193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106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民族</w:t>
            </w:r>
          </w:p>
        </w:tc>
        <w:tc>
          <w:tcPr>
            <w:tcW w:w="108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政治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面貌</w:t>
            </w:r>
          </w:p>
        </w:tc>
        <w:tc>
          <w:tcPr>
            <w:tcW w:w="129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205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学历</w:t>
            </w:r>
          </w:p>
        </w:tc>
        <w:tc>
          <w:tcPr>
            <w:tcW w:w="193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2145"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学位</w:t>
            </w:r>
          </w:p>
        </w:tc>
        <w:tc>
          <w:tcPr>
            <w:tcW w:w="2270"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2050" w:type="dxa"/>
            <w:vMerge w:val="continue"/>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工作单位</w:t>
            </w:r>
          </w:p>
        </w:tc>
        <w:tc>
          <w:tcPr>
            <w:tcW w:w="8400" w:type="dxa"/>
            <w:gridSpan w:val="6"/>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职务</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/职级</w:t>
            </w:r>
          </w:p>
        </w:tc>
        <w:tc>
          <w:tcPr>
            <w:tcW w:w="8400" w:type="dxa"/>
            <w:gridSpan w:val="6"/>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身份证号</w:t>
            </w:r>
          </w:p>
        </w:tc>
        <w:tc>
          <w:tcPr>
            <w:tcW w:w="4080" w:type="dxa"/>
            <w:gridSpan w:val="3"/>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c>
          <w:tcPr>
            <w:tcW w:w="97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电话</w:t>
            </w:r>
          </w:p>
        </w:tc>
        <w:tc>
          <w:tcPr>
            <w:tcW w:w="3345" w:type="dxa"/>
            <w:gridSpan w:val="2"/>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专业人员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类别</w:t>
            </w:r>
          </w:p>
        </w:tc>
        <w:tc>
          <w:tcPr>
            <w:tcW w:w="8400" w:type="dxa"/>
            <w:gridSpan w:val="6"/>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律师</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注册会计师</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税务师（注册税务师）</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企业合规师</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审计师</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专家学者</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行业协会、商会、机构、社会团体的专业人员</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擅长专业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类别</w:t>
            </w:r>
          </w:p>
        </w:tc>
        <w:tc>
          <w:tcPr>
            <w:tcW w:w="8400" w:type="dxa"/>
            <w:gridSpan w:val="6"/>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劳动安全类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市场经营类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环境资源类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金融税务类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网络安全类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知识产权类</w:t>
            </w:r>
            <w:r>
              <w:rPr>
                <w:rFonts w:hint="default" w:ascii="Times New Roman" w:hAnsi="Times New Roman" w:eastAsia="仿宋_GB2312" w:cs="Times New Roman"/>
                <w:i w:val="0"/>
                <w:iCs w:val="0"/>
                <w:caps w:val="0"/>
                <w:color w:val="000000"/>
                <w:spacing w:val="0"/>
                <w:sz w:val="28"/>
                <w:szCs w:val="28"/>
                <w:shd w:val="clear" w:fill="FFFFFF"/>
                <w:vertAlign w:val="baseline"/>
                <w:lang w:val="en-US" w:eastAsia="zh-CN"/>
              </w:rPr>
              <w:t xml:space="preserve"> </w:t>
            </w:r>
            <w:r>
              <w:rPr>
                <w:rFonts w:hint="default" w:ascii="Times New Roman" w:hAnsi="Times New Roman" w:eastAsia="仿宋_GB2312" w:cs="Times New Roman"/>
                <w:i w:val="0"/>
                <w:iCs w:val="0"/>
                <w:caps w:val="0"/>
                <w:color w:val="000000"/>
                <w:spacing w:val="0"/>
                <w:sz w:val="28"/>
                <w:szCs w:val="28"/>
                <w:shd w:val="clear" w:fill="FFFFFF"/>
                <w:vertAlign w:val="baseline"/>
              </w:rPr>
              <w:sym w:font="Wingdings" w:char="00A8"/>
            </w: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综合类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trPr>
        <w:tc>
          <w:tcPr>
            <w:tcW w:w="17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right="0"/>
              <w:jc w:val="center"/>
              <w:textAlignment w:val="auto"/>
              <w:rPr>
                <w:rFonts w:hint="default" w:ascii="Times New Roman" w:hAnsi="Times New Roman" w:eastAsia="仿宋_GB2312" w:cs="Times New Roman"/>
                <w:i w:val="0"/>
                <w:iCs w:val="0"/>
                <w:caps w:val="0"/>
                <w:color w:val="000000"/>
                <w:spacing w:val="0"/>
                <w:sz w:val="28"/>
                <w:szCs w:val="28"/>
                <w:shd w:val="clear" w:fill="FFFFFF"/>
                <w:vertAlign w:val="baseline"/>
                <w:lang w:eastAsia="zh-CN"/>
              </w:rPr>
            </w:pPr>
            <w:r>
              <w:rPr>
                <w:rFonts w:hint="default" w:ascii="Times New Roman" w:hAnsi="Times New Roman" w:eastAsia="仿宋_GB2312" w:cs="Times New Roman"/>
                <w:i w:val="0"/>
                <w:iCs w:val="0"/>
                <w:caps w:val="0"/>
                <w:color w:val="000000"/>
                <w:spacing w:val="0"/>
                <w:sz w:val="28"/>
                <w:szCs w:val="28"/>
                <w:shd w:val="clear" w:fill="FFFFFF"/>
                <w:vertAlign w:val="baseline"/>
                <w:lang w:eastAsia="zh-CN"/>
              </w:rPr>
              <w:t>历</w:t>
            </w:r>
          </w:p>
        </w:tc>
        <w:tc>
          <w:tcPr>
            <w:tcW w:w="8400" w:type="dxa"/>
            <w:gridSpan w:val="6"/>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400" w:lineRule="exact"/>
              <w:ind w:right="0"/>
              <w:jc w:val="both"/>
              <w:textAlignment w:val="auto"/>
              <w:rPr>
                <w:rFonts w:hint="default" w:ascii="Times New Roman" w:hAnsi="Times New Roman" w:eastAsia="仿宋_GB2312" w:cs="Times New Roman"/>
                <w:i w:val="0"/>
                <w:iCs w:val="0"/>
                <w:caps w:val="0"/>
                <w:color w:val="000000"/>
                <w:spacing w:val="0"/>
                <w:sz w:val="28"/>
                <w:szCs w:val="28"/>
                <w:shd w:val="clear" w:fill="FFFFFF"/>
                <w:vertAlign w:val="baseli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default" w:ascii="Times New Roman" w:hAnsi="Times New Roman" w:eastAsia="仿宋_GB2312" w:cs="Times New Roman"/>
          <w:i w:val="0"/>
          <w:iCs w:val="0"/>
          <w:caps w:val="0"/>
          <w:color w:val="000000"/>
          <w:spacing w:val="0"/>
          <w:sz w:val="32"/>
          <w:szCs w:val="32"/>
          <w:shd w:val="clear" w:fill="FFFFFF"/>
        </w:rPr>
        <w:sectPr>
          <w:pgSz w:w="11906" w:h="16838"/>
          <w:pgMar w:top="2098" w:right="1531" w:bottom="1984" w:left="1531" w:header="851" w:footer="992" w:gutter="0"/>
          <w:cols w:space="425"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148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历</w:t>
            </w:r>
          </w:p>
        </w:tc>
        <w:tc>
          <w:tcPr>
            <w:tcW w:w="7579" w:type="dxa"/>
            <w:vAlign w:val="center"/>
          </w:tcPr>
          <w:p>
            <w:pPr>
              <w:pStyle w:val="4"/>
              <w:keepNext w:val="0"/>
              <w:keepLines w:val="0"/>
              <w:widowControl/>
              <w:suppressLineNumbers w:val="0"/>
              <w:spacing w:before="0" w:beforeAutospacing="1" w:after="0" w:afterAutospacing="1"/>
              <w:ind w:right="0"/>
              <w:jc w:val="both"/>
              <w:rPr>
                <w:rFonts w:hint="default" w:ascii="Times New Roman" w:hAnsi="Times New Roman" w:eastAsia="仿宋_GB2312" w:cs="Times New Roman"/>
                <w:i w:val="0"/>
                <w:iCs w:val="0"/>
                <w:caps w:val="0"/>
                <w:color w:val="000000"/>
                <w:spacing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148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励</w:t>
            </w:r>
          </w:p>
        </w:tc>
        <w:tc>
          <w:tcPr>
            <w:tcW w:w="7579" w:type="dxa"/>
            <w:vAlign w:val="center"/>
          </w:tcPr>
          <w:p>
            <w:pPr>
              <w:pStyle w:val="4"/>
              <w:keepNext w:val="0"/>
              <w:keepLines w:val="0"/>
              <w:widowControl/>
              <w:suppressLineNumbers w:val="0"/>
              <w:spacing w:before="0" w:beforeAutospacing="1" w:after="0" w:afterAutospacing="1"/>
              <w:ind w:right="0"/>
              <w:jc w:val="both"/>
              <w:rPr>
                <w:rFonts w:hint="default" w:ascii="Times New Roman" w:hAnsi="Times New Roman" w:eastAsia="仿宋_GB2312" w:cs="Times New Roman"/>
                <w:i w:val="0"/>
                <w:iCs w:val="0"/>
                <w:caps w:val="0"/>
                <w:color w:val="000000"/>
                <w:spacing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1481"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32"/>
                <w:szCs w:val="32"/>
                <w:vertAlign w:val="baseline"/>
                <w:lang w:eastAsia="zh-CN"/>
              </w:rPr>
            </w:pPr>
            <w:r>
              <w:rPr>
                <w:rFonts w:hint="default" w:ascii="Times New Roman" w:hAnsi="Times New Roman" w:eastAsia="仿宋_GB2312" w:cs="Times New Roman"/>
                <w:i w:val="0"/>
                <w:iCs w:val="0"/>
                <w:caps w:val="0"/>
                <w:color w:val="000000"/>
                <w:spacing w:val="0"/>
                <w:sz w:val="32"/>
                <w:szCs w:val="32"/>
                <w:vertAlign w:val="baseline"/>
                <w:lang w:eastAsia="zh-CN"/>
              </w:rPr>
              <w:t>分</w:t>
            </w:r>
          </w:p>
        </w:tc>
        <w:tc>
          <w:tcPr>
            <w:tcW w:w="7579" w:type="dxa"/>
            <w:vAlign w:val="center"/>
          </w:tcPr>
          <w:p>
            <w:pPr>
              <w:pStyle w:val="4"/>
              <w:keepNext w:val="0"/>
              <w:keepLines w:val="0"/>
              <w:widowControl/>
              <w:suppressLineNumbers w:val="0"/>
              <w:spacing w:before="0" w:beforeAutospacing="1" w:after="0" w:afterAutospacing="1"/>
              <w:ind w:right="0"/>
              <w:jc w:val="both"/>
              <w:rPr>
                <w:rFonts w:hint="default" w:ascii="Times New Roman" w:hAnsi="Times New Roman" w:eastAsia="仿宋_GB2312" w:cs="Times New Roman"/>
                <w:i w:val="0"/>
                <w:iCs w:val="0"/>
                <w:caps w:val="0"/>
                <w:color w:val="000000"/>
                <w:spacing w:val="0"/>
                <w:sz w:val="32"/>
                <w:szCs w:val="32"/>
                <w:vertAlign w:val="baseline"/>
              </w:rPr>
            </w:pPr>
          </w:p>
        </w:tc>
      </w:tr>
    </w:tbl>
    <w:tbl>
      <w:tblPr>
        <w:tblStyle w:val="6"/>
        <w:tblpPr w:leftFromText="180" w:rightFromText="180" w:vertAnchor="text" w:horzAnchor="page" w:tblpX="1413" w:tblpY="147"/>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162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本人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意见</w:t>
            </w:r>
          </w:p>
        </w:tc>
        <w:tc>
          <w:tcPr>
            <w:tcW w:w="76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r>
              <w:rPr>
                <w:rFonts w:hint="default" w:ascii="Times New Roman" w:hAnsi="Times New Roman" w:eastAsia="仿宋_GB2312" w:cs="Times New Roman"/>
                <w:i w:val="0"/>
                <w:iCs w:val="0"/>
                <w:caps w:val="0"/>
                <w:color w:val="000000"/>
                <w:spacing w:val="0"/>
                <w:sz w:val="28"/>
                <w:szCs w:val="28"/>
                <w:vertAlign w:val="baseline"/>
                <w:lang w:eastAsia="zh-CN"/>
              </w:rPr>
              <w:t>本人承诺以上填报内容属实，自愿入库参与第三方监督评估工作，认真履职、勤勉尽责，严格遵守有关任职保密、回避、廉洁等规定。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5040" w:firstLineChars="1800"/>
              <w:jc w:val="both"/>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r>
              <w:rPr>
                <w:rFonts w:hint="default" w:ascii="Times New Roman" w:hAnsi="Times New Roman" w:eastAsia="仿宋_GB2312" w:cs="Times New Roman"/>
                <w:i w:val="0"/>
                <w:iCs w:val="0"/>
                <w:caps w:val="0"/>
                <w:color w:val="000000"/>
                <w:spacing w:val="0"/>
                <w:sz w:val="28"/>
                <w:szCs w:val="28"/>
                <w:vertAlign w:val="baseline"/>
                <w:lang w:eastAsia="zh-CN"/>
              </w:rPr>
              <w:t>签名：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5040" w:firstLineChars="1800"/>
              <w:jc w:val="both"/>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5040" w:firstLineChars="1800"/>
              <w:jc w:val="both"/>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2022</w:t>
            </w:r>
            <w:r>
              <w:rPr>
                <w:rFonts w:hint="default" w:ascii="Times New Roman" w:hAnsi="Times New Roman" w:eastAsia="仿宋_GB2312" w:cs="Times New Roman"/>
                <w:i w:val="0"/>
                <w:iCs w:val="0"/>
                <w:caps w:val="0"/>
                <w:color w:val="000000"/>
                <w:spacing w:val="0"/>
                <w:sz w:val="28"/>
                <w:szCs w:val="28"/>
                <w:vertAlign w:val="baseline"/>
                <w:lang w:eastAsia="zh-CN"/>
              </w:rPr>
              <w:t>年</w:t>
            </w: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162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eastAsia="zh-CN"/>
              </w:rPr>
              <w:t>所在单位或行业协会</w:t>
            </w: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 意见</w:t>
            </w:r>
          </w:p>
        </w:tc>
        <w:tc>
          <w:tcPr>
            <w:tcW w:w="7655" w:type="dxa"/>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2022年   月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（盖章）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162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Times New Roman" w:hAnsi="Times New Roman" w:eastAsia="仿宋_GB2312" w:cs="Times New Roman"/>
                <w:i w:val="0"/>
                <w:iCs w:val="0"/>
                <w:caps w:val="0"/>
                <w:color w:val="000000"/>
                <w:spacing w:val="0"/>
                <w:sz w:val="28"/>
                <w:szCs w:val="28"/>
                <w:vertAlign w:val="baseline"/>
                <w:lang w:eastAsia="zh-CN"/>
              </w:rPr>
            </w:pPr>
            <w:r>
              <w:rPr>
                <w:rFonts w:hint="default" w:ascii="Times New Roman" w:hAnsi="Times New Roman" w:eastAsia="仿宋_GB2312" w:cs="Times New Roman"/>
                <w:i w:val="0"/>
                <w:iCs w:val="0"/>
                <w:caps w:val="0"/>
                <w:color w:val="000000"/>
                <w:spacing w:val="0"/>
                <w:sz w:val="28"/>
                <w:szCs w:val="28"/>
                <w:vertAlign w:val="baseline"/>
                <w:lang w:eastAsia="zh-CN"/>
              </w:rPr>
              <w:t>第三方机制管委会意见</w:t>
            </w:r>
          </w:p>
        </w:tc>
        <w:tc>
          <w:tcPr>
            <w:tcW w:w="7655" w:type="dxa"/>
            <w:vAlign w:val="bottom"/>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2022年   月   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r>
              <w:rPr>
                <w:rFonts w:hint="default" w:ascii="Times New Roman" w:hAnsi="Times New Roman" w:eastAsia="仿宋_GB2312" w:cs="Times New Roman"/>
                <w:i w:val="0"/>
                <w:iCs w:val="0"/>
                <w:caps w:val="0"/>
                <w:color w:val="000000"/>
                <w:spacing w:val="0"/>
                <w:sz w:val="28"/>
                <w:szCs w:val="28"/>
                <w:vertAlign w:val="baseline"/>
                <w:lang w:val="en-US" w:eastAsia="zh-CN"/>
              </w:rPr>
              <w:t xml:space="preserve">（盖章）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right"/>
              <w:textAlignment w:val="auto"/>
              <w:rPr>
                <w:rFonts w:hint="default" w:ascii="Times New Roman" w:hAnsi="Times New Roman" w:eastAsia="仿宋_GB2312" w:cs="Times New Roman"/>
                <w:i w:val="0"/>
                <w:iCs w:val="0"/>
                <w:caps w:val="0"/>
                <w:color w:val="000000"/>
                <w:spacing w:val="0"/>
                <w:sz w:val="28"/>
                <w:szCs w:val="28"/>
                <w:vertAlign w:val="baseline"/>
                <w:lang w:val="en-US" w:eastAsia="zh-CN"/>
              </w:rPr>
            </w:pPr>
          </w:p>
        </w:tc>
      </w:tr>
    </w:tbl>
    <w:p>
      <w:pPr>
        <w:jc w:val="both"/>
        <w:rPr>
          <w:rFonts w:hint="default" w:ascii="Times New Roman" w:hAnsi="Times New Roman" w:cs="Times New Roman"/>
        </w:rPr>
      </w:pPr>
      <w:r>
        <w:rPr>
          <w:rFonts w:hint="default" w:ascii="Times New Roman" w:hAnsi="Times New Roman" w:cs="Times New Roman"/>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default" w:ascii="Times New Roman" w:hAnsi="Times New Roman" w:eastAsia="方正小标宋简体" w:cs="Times New Roman"/>
          <w:i w:val="0"/>
          <w:iCs w:val="0"/>
          <w:caps w:val="0"/>
          <w:color w:val="000000"/>
          <w:spacing w:val="0"/>
          <w:sz w:val="40"/>
          <w:szCs w:val="40"/>
        </w:rPr>
      </w:pPr>
      <w:r>
        <w:rPr>
          <w:rFonts w:hint="default" w:ascii="Times New Roman" w:hAnsi="Times New Roman" w:eastAsia="方正小标宋简体" w:cs="Times New Roman"/>
          <w:i w:val="0"/>
          <w:iCs w:val="0"/>
          <w:caps w:val="0"/>
          <w:color w:val="000000"/>
          <w:spacing w:val="0"/>
          <w:sz w:val="40"/>
          <w:szCs w:val="40"/>
          <w:shd w:val="clear" w:fill="FFFFFF"/>
        </w:rPr>
        <w:t>填 表 说 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1. 此表一式3份，内容可以黑色</w:t>
      </w:r>
      <w:r>
        <w:rPr>
          <w:rFonts w:hint="eastAsia" w:ascii="Times New Roman" w:hAnsi="Times New Roman" w:eastAsia="仿宋_GB2312" w:cs="Times New Roman"/>
          <w:i w:val="0"/>
          <w:iCs w:val="0"/>
          <w:caps w:val="0"/>
          <w:color w:val="000000"/>
          <w:spacing w:val="0"/>
          <w:sz w:val="32"/>
          <w:szCs w:val="32"/>
          <w:shd w:val="clear" w:fill="FFFFFF"/>
          <w:lang w:eastAsia="zh-CN"/>
        </w:rPr>
        <w:t>碳素</w:t>
      </w:r>
      <w:r>
        <w:rPr>
          <w:rFonts w:hint="default" w:ascii="Times New Roman" w:hAnsi="Times New Roman" w:eastAsia="仿宋_GB2312" w:cs="Times New Roman"/>
          <w:i w:val="0"/>
          <w:iCs w:val="0"/>
          <w:caps w:val="0"/>
          <w:color w:val="000000"/>
          <w:spacing w:val="0"/>
          <w:sz w:val="32"/>
          <w:szCs w:val="32"/>
          <w:shd w:val="clear" w:fill="FFFFFF"/>
        </w:rPr>
        <w:t>笔填写，也可以打印（签名、盖章除外）。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2. 工作单位：填写全称，不得简化。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rPr>
        <w:t xml:space="preserve">3. </w:t>
      </w:r>
      <w:r>
        <w:rPr>
          <w:rFonts w:hint="eastAsia" w:ascii="Times New Roman" w:hAnsi="Times New Roman" w:eastAsia="仿宋_GB2312" w:cs="Times New Roman"/>
          <w:i w:val="0"/>
          <w:iCs w:val="0"/>
          <w:caps w:val="0"/>
          <w:color w:val="000000"/>
          <w:spacing w:val="0"/>
          <w:sz w:val="32"/>
          <w:szCs w:val="32"/>
          <w:shd w:val="clear" w:fill="FFFFFF"/>
          <w:lang w:eastAsia="zh-CN"/>
        </w:rPr>
        <w:t>照片为近期小</w:t>
      </w:r>
      <w:r>
        <w:rPr>
          <w:rFonts w:hint="eastAsia" w:ascii="Times New Roman" w:hAnsi="Times New Roman" w:eastAsia="仿宋_GB2312" w:cs="Times New Roman"/>
          <w:i w:val="0"/>
          <w:iCs w:val="0"/>
          <w:caps w:val="0"/>
          <w:color w:val="000000"/>
          <w:spacing w:val="0"/>
          <w:sz w:val="32"/>
          <w:szCs w:val="32"/>
          <w:shd w:val="clear" w:fill="FFFFFF"/>
          <w:lang w:val="en-US" w:eastAsia="zh-CN"/>
        </w:rPr>
        <w:t>2吋彩色免冠照片。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专业人员类别：律师、注册会计师、税务师（注册税务师）、企业合规师、审计师、专家学者、行业协会、商会、机构、社会团体的专业人员等。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rPr>
        <w:t>. 擅长专业类别：劳动安全类、市场经营类、环境资源类、金融税务类、网络安全类、知识产权类、综合类等（每人勾选不超过两种类别）。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6</w:t>
      </w:r>
      <w:r>
        <w:rPr>
          <w:rFonts w:hint="default" w:ascii="Times New Roman" w:hAnsi="Times New Roman" w:eastAsia="仿宋_GB2312" w:cs="Times New Roman"/>
          <w:i w:val="0"/>
          <w:iCs w:val="0"/>
          <w:caps w:val="0"/>
          <w:color w:val="000000"/>
          <w:spacing w:val="0"/>
          <w:sz w:val="32"/>
          <w:szCs w:val="32"/>
          <w:shd w:val="clear" w:fill="FFFFFF"/>
        </w:rPr>
        <w:t>. 专业经历：填写与拟入库专业类别相关的职业履历、职称资格、教育培训、参与项目、专业著作等。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rPr>
        <w:t>. 个人简历：从大学开始填起。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rPr>
        <w:t>. 本人意见：承诺填报内容属实，自愿入库参与第三方监督评估工作，保证遵守相关规定等。</w:t>
      </w:r>
    </w:p>
    <w:p>
      <w:pPr>
        <w:jc w:val="both"/>
        <w:rPr>
          <w:rFonts w:hint="default" w:ascii="Times New Roman" w:hAnsi="Times New Roman" w:cs="Times New Roman"/>
        </w:rPr>
      </w:pPr>
    </w:p>
    <w:p/>
    <w:p>
      <w:pPr>
        <w:pStyle w:val="2"/>
        <w:rPr>
          <w:rStyle w:val="8"/>
          <w:rFonts w:hint="eastAsia" w:ascii="方正仿宋_GB2312" w:hAnsi="方正仿宋_GB2312" w:eastAsia="方正仿宋_GB2312" w:cs="方正仿宋_GB2312"/>
          <w:color w:val="auto"/>
          <w:spacing w:val="30"/>
          <w:sz w:val="32"/>
          <w:szCs w:val="32"/>
          <w:u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2418FD7-E991-4D02-B87F-1A6DEE146B8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069193F-C7BA-487E-AF73-902EC50FACD7}"/>
  </w:font>
  <w:font w:name="方正仿宋_GB2312">
    <w:panose1 w:val="02000000000000000000"/>
    <w:charset w:val="86"/>
    <w:family w:val="auto"/>
    <w:pitch w:val="default"/>
    <w:sig w:usb0="A00002BF" w:usb1="184F6CFA" w:usb2="00000012" w:usb3="00000000" w:csb0="00040001" w:csb1="00000000"/>
    <w:embedRegular r:id="rId3" w:fontKey="{6E993388-5409-4731-BF02-3B9E126D1EE4}"/>
  </w:font>
  <w:font w:name="仿宋_GB2312">
    <w:altName w:val="仿宋"/>
    <w:panose1 w:val="02010609030101010101"/>
    <w:charset w:val="86"/>
    <w:family w:val="auto"/>
    <w:pitch w:val="default"/>
    <w:sig w:usb0="00000000" w:usb1="00000000" w:usb2="00000000" w:usb3="00000000" w:csb0="00040000" w:csb1="00000000"/>
    <w:embedRegular r:id="rId4" w:fontKey="{1BAFC150-84E1-459D-8C2B-76F2D8D592F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F2D7D7"/>
    <w:multiLevelType w:val="singleLevel"/>
    <w:tmpl w:val="20F2D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Nzg2MmQ3OGY3MzNjM2RkODg5MzJjZmFmMTg3M2UifQ=="/>
  </w:docVars>
  <w:rsids>
    <w:rsidRoot w:val="0C323EFE"/>
    <w:rsid w:val="0C323EFE"/>
    <w:rsid w:val="29DE1400"/>
    <w:rsid w:val="50BD52E1"/>
    <w:rsid w:val="5A3B3721"/>
    <w:rsid w:val="617C4322"/>
    <w:rsid w:val="630C7AD9"/>
    <w:rsid w:val="6AA70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uiPriority w:val="99"/>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1913</Words>
  <Characters>1947</Characters>
  <Lines>0</Lines>
  <Paragraphs>0</Paragraphs>
  <TotalTime>135</TotalTime>
  <ScaleCrop>false</ScaleCrop>
  <LinksUpToDate>false</LinksUpToDate>
  <CharactersWithSpaces>2068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2022-06-14T01:12:00Z</dcterms:created>
  <dc:creator>原来是怡oh！</dc:creator>
  <cp:lastModifiedBy>原来是怡oh！</cp:lastModifiedBy>
  <cp:lastPrinted>2022-06-16T00:49:00Z</cp:lastPrinted>
  <dcterms:modified xsi:type="dcterms:W3CDTF">2022-06-16T02:58:10Z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2B8550866F6D4B8C8EE8E96E6A210CB0</vt:lpwstr>
  </property>
</Properties>
</file>