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168文安县医疗保障局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74441784.00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446200.00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73934084.00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74441784.00</w:t>
            </w:r>
          </w:p>
        </w:tc>
        <w:tc>
          <w:tcPr>
            <w:tcW w:w="4535" w:type="dxa"/>
            <w:vAlign w:val="center"/>
          </w:tcPr>
          <w:p>
            <w:pPr>
              <w:pStyle w:val="15"/>
            </w:pPr>
            <w:r>
              <w:t>本年支出合计</w:t>
            </w:r>
          </w:p>
        </w:tc>
        <w:tc>
          <w:tcPr>
            <w:tcW w:w="2126" w:type="dxa"/>
            <w:vAlign w:val="center"/>
          </w:tcPr>
          <w:p>
            <w:pPr>
              <w:pStyle w:val="16"/>
            </w:pPr>
            <w:r>
              <w:t>74441784.00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74441784.00</w:t>
            </w:r>
          </w:p>
        </w:tc>
        <w:tc>
          <w:tcPr>
            <w:tcW w:w="4535" w:type="dxa"/>
            <w:vAlign w:val="center"/>
          </w:tcPr>
          <w:p>
            <w:pPr>
              <w:pStyle w:val="15"/>
            </w:pPr>
            <w:r>
              <w:t>支出总计</w:t>
            </w:r>
          </w:p>
        </w:tc>
        <w:tc>
          <w:tcPr>
            <w:tcW w:w="2126" w:type="dxa"/>
            <w:vAlign w:val="center"/>
          </w:tcPr>
          <w:p>
            <w:pPr>
              <w:pStyle w:val="16"/>
            </w:pPr>
            <w:r>
              <w:t>74441784.00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5"/>
        <w:gridCol w:w="765"/>
        <w:gridCol w:w="1170"/>
        <w:gridCol w:w="1515"/>
        <w:gridCol w:w="1515"/>
        <w:gridCol w:w="1469"/>
        <w:gridCol w:w="885"/>
        <w:gridCol w:w="585"/>
        <w:gridCol w:w="705"/>
        <w:gridCol w:w="720"/>
        <w:gridCol w:w="825"/>
        <w:gridCol w:w="720"/>
        <w:gridCol w:w="6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30" w:type="dxa"/>
            <w:gridSpan w:val="5"/>
            <w:tcBorders>
              <w:top w:val="single" w:color="FFFFFF" w:sz="6" w:space="0"/>
              <w:left w:val="single" w:color="FFFFFF" w:sz="6" w:space="0"/>
              <w:right w:val="single" w:color="FFFFFF" w:sz="6" w:space="0"/>
            </w:tcBorders>
            <w:vAlign w:val="center"/>
          </w:tcPr>
          <w:p>
            <w:pPr>
              <w:pStyle w:val="10"/>
            </w:pPr>
            <w:r>
              <w:t>168文安县医疗保障局</w:t>
            </w:r>
          </w:p>
        </w:tc>
        <w:tc>
          <w:tcPr>
            <w:tcW w:w="2939"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585"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 w:type="dxa"/>
            <w:vMerge w:val="restart"/>
            <w:vAlign w:val="center"/>
          </w:tcPr>
          <w:p>
            <w:pPr>
              <w:pStyle w:val="11"/>
            </w:pPr>
            <w:r>
              <w:t>序号</w:t>
            </w:r>
          </w:p>
        </w:tc>
        <w:tc>
          <w:tcPr>
            <w:tcW w:w="1935" w:type="dxa"/>
            <w:gridSpan w:val="2"/>
            <w:vAlign w:val="center"/>
          </w:tcPr>
          <w:p>
            <w:pPr>
              <w:pStyle w:val="11"/>
            </w:pPr>
            <w:r>
              <w:t>功能分类科目</w:t>
            </w:r>
          </w:p>
        </w:tc>
        <w:tc>
          <w:tcPr>
            <w:tcW w:w="1515" w:type="dxa"/>
            <w:vMerge w:val="restart"/>
            <w:vAlign w:val="center"/>
          </w:tcPr>
          <w:p>
            <w:pPr>
              <w:pStyle w:val="11"/>
            </w:pPr>
            <w:r>
              <w:t>合计</w:t>
            </w:r>
          </w:p>
        </w:tc>
        <w:tc>
          <w:tcPr>
            <w:tcW w:w="7424" w:type="dxa"/>
            <w:gridSpan w:val="8"/>
            <w:vAlign w:val="center"/>
          </w:tcPr>
          <w:p>
            <w:pPr>
              <w:pStyle w:val="11"/>
            </w:pPr>
            <w:r>
              <w:t>本年收入</w:t>
            </w:r>
          </w:p>
        </w:tc>
        <w:tc>
          <w:tcPr>
            <w:tcW w:w="615"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 w:type="dxa"/>
            <w:vMerge w:val="continue"/>
          </w:tcPr>
          <w:p/>
        </w:tc>
        <w:tc>
          <w:tcPr>
            <w:tcW w:w="765" w:type="dxa"/>
            <w:vAlign w:val="center"/>
          </w:tcPr>
          <w:p>
            <w:pPr>
              <w:pStyle w:val="11"/>
            </w:pPr>
            <w:r>
              <w:t>科目    编码</w:t>
            </w:r>
          </w:p>
        </w:tc>
        <w:tc>
          <w:tcPr>
            <w:tcW w:w="1170" w:type="dxa"/>
            <w:vAlign w:val="center"/>
          </w:tcPr>
          <w:p>
            <w:pPr>
              <w:pStyle w:val="11"/>
            </w:pPr>
            <w:r>
              <w:t>科目名称</w:t>
            </w:r>
          </w:p>
        </w:tc>
        <w:tc>
          <w:tcPr>
            <w:tcW w:w="1515" w:type="dxa"/>
            <w:vMerge w:val="continue"/>
          </w:tcPr>
          <w:p/>
        </w:tc>
        <w:tc>
          <w:tcPr>
            <w:tcW w:w="1515" w:type="dxa"/>
            <w:vAlign w:val="center"/>
          </w:tcPr>
          <w:p>
            <w:pPr>
              <w:pStyle w:val="11"/>
            </w:pPr>
            <w:r>
              <w:t>小计</w:t>
            </w:r>
          </w:p>
        </w:tc>
        <w:tc>
          <w:tcPr>
            <w:tcW w:w="1469" w:type="dxa"/>
            <w:vAlign w:val="center"/>
          </w:tcPr>
          <w:p>
            <w:pPr>
              <w:pStyle w:val="11"/>
            </w:pPr>
            <w:r>
              <w:t>财政拨款 收入</w:t>
            </w:r>
          </w:p>
        </w:tc>
        <w:tc>
          <w:tcPr>
            <w:tcW w:w="885" w:type="dxa"/>
            <w:vAlign w:val="center"/>
          </w:tcPr>
          <w:p>
            <w:pPr>
              <w:pStyle w:val="11"/>
            </w:pPr>
            <w:r>
              <w:t>财政专户 收入</w:t>
            </w:r>
          </w:p>
        </w:tc>
        <w:tc>
          <w:tcPr>
            <w:tcW w:w="585" w:type="dxa"/>
            <w:vAlign w:val="center"/>
          </w:tcPr>
          <w:p>
            <w:pPr>
              <w:pStyle w:val="11"/>
            </w:pPr>
            <w:r>
              <w:t>事业收入</w:t>
            </w:r>
          </w:p>
        </w:tc>
        <w:tc>
          <w:tcPr>
            <w:tcW w:w="705" w:type="dxa"/>
            <w:vAlign w:val="center"/>
          </w:tcPr>
          <w:p>
            <w:pPr>
              <w:pStyle w:val="11"/>
            </w:pPr>
            <w:r>
              <w:t>经营收入</w:t>
            </w:r>
          </w:p>
        </w:tc>
        <w:tc>
          <w:tcPr>
            <w:tcW w:w="720" w:type="dxa"/>
            <w:vAlign w:val="center"/>
          </w:tcPr>
          <w:p>
            <w:pPr>
              <w:pStyle w:val="11"/>
            </w:pPr>
            <w:r>
              <w:t>上级补助收入</w:t>
            </w:r>
          </w:p>
        </w:tc>
        <w:tc>
          <w:tcPr>
            <w:tcW w:w="825" w:type="dxa"/>
            <w:vAlign w:val="center"/>
          </w:tcPr>
          <w:p>
            <w:pPr>
              <w:pStyle w:val="11"/>
            </w:pPr>
            <w:r>
              <w:t>附属单位上缴收入</w:t>
            </w:r>
          </w:p>
        </w:tc>
        <w:tc>
          <w:tcPr>
            <w:tcW w:w="720" w:type="dxa"/>
            <w:vAlign w:val="center"/>
          </w:tcPr>
          <w:p>
            <w:pPr>
              <w:pStyle w:val="11"/>
            </w:pPr>
            <w:r>
              <w:t>其他收入</w:t>
            </w:r>
          </w:p>
        </w:tc>
        <w:tc>
          <w:tcPr>
            <w:tcW w:w="61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 w:type="dxa"/>
            <w:vAlign w:val="center"/>
          </w:tcPr>
          <w:p>
            <w:pPr>
              <w:pStyle w:val="11"/>
            </w:pPr>
            <w:r>
              <w:t>栏次</w:t>
            </w:r>
          </w:p>
        </w:tc>
        <w:tc>
          <w:tcPr>
            <w:tcW w:w="765" w:type="dxa"/>
            <w:vAlign w:val="center"/>
          </w:tcPr>
          <w:p>
            <w:pPr>
              <w:pStyle w:val="11"/>
            </w:pPr>
            <w:r>
              <w:t>1</w:t>
            </w:r>
          </w:p>
        </w:tc>
        <w:tc>
          <w:tcPr>
            <w:tcW w:w="1170" w:type="dxa"/>
            <w:vAlign w:val="center"/>
          </w:tcPr>
          <w:p>
            <w:pPr>
              <w:pStyle w:val="11"/>
            </w:pPr>
            <w:r>
              <w:t>2</w:t>
            </w:r>
          </w:p>
        </w:tc>
        <w:tc>
          <w:tcPr>
            <w:tcW w:w="1515" w:type="dxa"/>
            <w:vAlign w:val="center"/>
          </w:tcPr>
          <w:p>
            <w:pPr>
              <w:pStyle w:val="11"/>
            </w:pPr>
            <w:r>
              <w:t>3</w:t>
            </w:r>
          </w:p>
        </w:tc>
        <w:tc>
          <w:tcPr>
            <w:tcW w:w="1515" w:type="dxa"/>
            <w:vAlign w:val="center"/>
          </w:tcPr>
          <w:p>
            <w:pPr>
              <w:pStyle w:val="11"/>
            </w:pPr>
            <w:r>
              <w:t>4</w:t>
            </w:r>
          </w:p>
        </w:tc>
        <w:tc>
          <w:tcPr>
            <w:tcW w:w="1469" w:type="dxa"/>
            <w:vAlign w:val="center"/>
          </w:tcPr>
          <w:p>
            <w:pPr>
              <w:pStyle w:val="11"/>
            </w:pPr>
            <w:r>
              <w:t>5</w:t>
            </w:r>
          </w:p>
        </w:tc>
        <w:tc>
          <w:tcPr>
            <w:tcW w:w="885" w:type="dxa"/>
            <w:vAlign w:val="center"/>
          </w:tcPr>
          <w:p>
            <w:pPr>
              <w:pStyle w:val="11"/>
            </w:pPr>
            <w:r>
              <w:t>6</w:t>
            </w:r>
          </w:p>
        </w:tc>
        <w:tc>
          <w:tcPr>
            <w:tcW w:w="585" w:type="dxa"/>
            <w:vAlign w:val="center"/>
          </w:tcPr>
          <w:p>
            <w:pPr>
              <w:pStyle w:val="11"/>
            </w:pPr>
            <w:r>
              <w:t>7</w:t>
            </w:r>
          </w:p>
        </w:tc>
        <w:tc>
          <w:tcPr>
            <w:tcW w:w="705" w:type="dxa"/>
            <w:vAlign w:val="center"/>
          </w:tcPr>
          <w:p>
            <w:pPr>
              <w:pStyle w:val="11"/>
            </w:pPr>
            <w:r>
              <w:t>8</w:t>
            </w:r>
          </w:p>
        </w:tc>
        <w:tc>
          <w:tcPr>
            <w:tcW w:w="720" w:type="dxa"/>
            <w:vAlign w:val="center"/>
          </w:tcPr>
          <w:p>
            <w:pPr>
              <w:pStyle w:val="11"/>
            </w:pPr>
            <w:r>
              <w:t>9</w:t>
            </w:r>
          </w:p>
        </w:tc>
        <w:tc>
          <w:tcPr>
            <w:tcW w:w="825" w:type="dxa"/>
            <w:vAlign w:val="center"/>
          </w:tcPr>
          <w:p>
            <w:pPr>
              <w:pStyle w:val="11"/>
            </w:pPr>
            <w:r>
              <w:t>10</w:t>
            </w:r>
          </w:p>
        </w:tc>
        <w:tc>
          <w:tcPr>
            <w:tcW w:w="720" w:type="dxa"/>
            <w:vAlign w:val="center"/>
          </w:tcPr>
          <w:p>
            <w:pPr>
              <w:pStyle w:val="11"/>
            </w:pPr>
            <w:r>
              <w:t>11</w:t>
            </w:r>
          </w:p>
        </w:tc>
        <w:tc>
          <w:tcPr>
            <w:tcW w:w="615"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4"/>
            </w:pPr>
            <w:r>
              <w:t>1</w:t>
            </w:r>
          </w:p>
        </w:tc>
        <w:tc>
          <w:tcPr>
            <w:tcW w:w="765" w:type="dxa"/>
            <w:vAlign w:val="center"/>
          </w:tcPr>
          <w:p>
            <w:pPr>
              <w:pStyle w:val="17"/>
            </w:pPr>
          </w:p>
        </w:tc>
        <w:tc>
          <w:tcPr>
            <w:tcW w:w="1170" w:type="dxa"/>
            <w:vAlign w:val="center"/>
          </w:tcPr>
          <w:p>
            <w:pPr>
              <w:pStyle w:val="15"/>
            </w:pPr>
            <w:r>
              <w:t>合计</w:t>
            </w:r>
          </w:p>
        </w:tc>
        <w:tc>
          <w:tcPr>
            <w:tcW w:w="1515" w:type="dxa"/>
            <w:vAlign w:val="center"/>
          </w:tcPr>
          <w:p>
            <w:pPr>
              <w:pStyle w:val="16"/>
            </w:pPr>
            <w:r>
              <w:t>74441784.00</w:t>
            </w:r>
          </w:p>
        </w:tc>
        <w:tc>
          <w:tcPr>
            <w:tcW w:w="1515" w:type="dxa"/>
            <w:vAlign w:val="center"/>
          </w:tcPr>
          <w:p>
            <w:pPr>
              <w:pStyle w:val="16"/>
            </w:pPr>
            <w:r>
              <w:t>74441784.00</w:t>
            </w:r>
          </w:p>
        </w:tc>
        <w:tc>
          <w:tcPr>
            <w:tcW w:w="1469" w:type="dxa"/>
            <w:vAlign w:val="center"/>
          </w:tcPr>
          <w:p>
            <w:pPr>
              <w:pStyle w:val="16"/>
            </w:pPr>
            <w:r>
              <w:t>74441784.00</w:t>
            </w:r>
          </w:p>
        </w:tc>
        <w:tc>
          <w:tcPr>
            <w:tcW w:w="885" w:type="dxa"/>
            <w:vAlign w:val="center"/>
          </w:tcPr>
          <w:p>
            <w:pPr>
              <w:pStyle w:val="16"/>
            </w:pPr>
          </w:p>
        </w:tc>
        <w:tc>
          <w:tcPr>
            <w:tcW w:w="585" w:type="dxa"/>
            <w:vAlign w:val="center"/>
          </w:tcPr>
          <w:p>
            <w:pPr>
              <w:pStyle w:val="16"/>
            </w:pPr>
          </w:p>
        </w:tc>
        <w:tc>
          <w:tcPr>
            <w:tcW w:w="705" w:type="dxa"/>
            <w:vAlign w:val="center"/>
          </w:tcPr>
          <w:p>
            <w:pPr>
              <w:pStyle w:val="16"/>
            </w:pPr>
          </w:p>
        </w:tc>
        <w:tc>
          <w:tcPr>
            <w:tcW w:w="720" w:type="dxa"/>
            <w:vAlign w:val="center"/>
          </w:tcPr>
          <w:p>
            <w:pPr>
              <w:pStyle w:val="16"/>
            </w:pPr>
          </w:p>
        </w:tc>
        <w:tc>
          <w:tcPr>
            <w:tcW w:w="825" w:type="dxa"/>
            <w:vAlign w:val="center"/>
          </w:tcPr>
          <w:p>
            <w:pPr>
              <w:pStyle w:val="16"/>
            </w:pPr>
          </w:p>
        </w:tc>
        <w:tc>
          <w:tcPr>
            <w:tcW w:w="720" w:type="dxa"/>
            <w:vAlign w:val="center"/>
          </w:tcPr>
          <w:p>
            <w:pPr>
              <w:pStyle w:val="16"/>
            </w:pPr>
          </w:p>
        </w:tc>
        <w:tc>
          <w:tcPr>
            <w:tcW w:w="61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4"/>
            </w:pPr>
            <w:r>
              <w:t>2</w:t>
            </w:r>
          </w:p>
        </w:tc>
        <w:tc>
          <w:tcPr>
            <w:tcW w:w="765" w:type="dxa"/>
            <w:vAlign w:val="center"/>
          </w:tcPr>
          <w:p>
            <w:pPr>
              <w:pStyle w:val="13"/>
            </w:pPr>
            <w:r>
              <w:t>208</w:t>
            </w:r>
          </w:p>
        </w:tc>
        <w:tc>
          <w:tcPr>
            <w:tcW w:w="1170" w:type="dxa"/>
            <w:vAlign w:val="center"/>
          </w:tcPr>
          <w:p>
            <w:pPr>
              <w:pStyle w:val="13"/>
            </w:pPr>
            <w:r>
              <w:t>社会保障和就业支出</w:t>
            </w:r>
          </w:p>
        </w:tc>
        <w:tc>
          <w:tcPr>
            <w:tcW w:w="1515" w:type="dxa"/>
            <w:vAlign w:val="center"/>
          </w:tcPr>
          <w:p>
            <w:pPr>
              <w:pStyle w:val="12"/>
            </w:pPr>
            <w:r>
              <w:t>446200.00</w:t>
            </w:r>
          </w:p>
        </w:tc>
        <w:tc>
          <w:tcPr>
            <w:tcW w:w="1515" w:type="dxa"/>
            <w:vAlign w:val="center"/>
          </w:tcPr>
          <w:p>
            <w:pPr>
              <w:pStyle w:val="12"/>
            </w:pPr>
            <w:r>
              <w:t>446200.00</w:t>
            </w:r>
          </w:p>
        </w:tc>
        <w:tc>
          <w:tcPr>
            <w:tcW w:w="1469" w:type="dxa"/>
            <w:vAlign w:val="center"/>
          </w:tcPr>
          <w:p>
            <w:pPr>
              <w:pStyle w:val="12"/>
            </w:pPr>
            <w:r>
              <w:t>446200.00</w:t>
            </w:r>
          </w:p>
        </w:tc>
        <w:tc>
          <w:tcPr>
            <w:tcW w:w="885" w:type="dxa"/>
            <w:vAlign w:val="center"/>
          </w:tcPr>
          <w:p>
            <w:pPr>
              <w:pStyle w:val="12"/>
            </w:pPr>
          </w:p>
        </w:tc>
        <w:tc>
          <w:tcPr>
            <w:tcW w:w="585" w:type="dxa"/>
            <w:vAlign w:val="center"/>
          </w:tcPr>
          <w:p>
            <w:pPr>
              <w:pStyle w:val="12"/>
            </w:pPr>
          </w:p>
        </w:tc>
        <w:tc>
          <w:tcPr>
            <w:tcW w:w="705" w:type="dxa"/>
            <w:vAlign w:val="center"/>
          </w:tcPr>
          <w:p>
            <w:pPr>
              <w:pStyle w:val="12"/>
            </w:pPr>
          </w:p>
        </w:tc>
        <w:tc>
          <w:tcPr>
            <w:tcW w:w="720" w:type="dxa"/>
            <w:vAlign w:val="center"/>
          </w:tcPr>
          <w:p>
            <w:pPr>
              <w:pStyle w:val="12"/>
            </w:pPr>
          </w:p>
        </w:tc>
        <w:tc>
          <w:tcPr>
            <w:tcW w:w="825" w:type="dxa"/>
            <w:vAlign w:val="center"/>
          </w:tcPr>
          <w:p>
            <w:pPr>
              <w:pStyle w:val="12"/>
            </w:pPr>
          </w:p>
        </w:tc>
        <w:tc>
          <w:tcPr>
            <w:tcW w:w="720" w:type="dxa"/>
            <w:vAlign w:val="center"/>
          </w:tcPr>
          <w:p>
            <w:pPr>
              <w:pStyle w:val="12"/>
            </w:pPr>
          </w:p>
        </w:tc>
        <w:tc>
          <w:tcPr>
            <w:tcW w:w="6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4"/>
            </w:pPr>
            <w:r>
              <w:t>3</w:t>
            </w:r>
          </w:p>
        </w:tc>
        <w:tc>
          <w:tcPr>
            <w:tcW w:w="765" w:type="dxa"/>
            <w:vAlign w:val="center"/>
          </w:tcPr>
          <w:p>
            <w:pPr>
              <w:pStyle w:val="13"/>
            </w:pPr>
            <w:r>
              <w:t>20805</w:t>
            </w:r>
          </w:p>
        </w:tc>
        <w:tc>
          <w:tcPr>
            <w:tcW w:w="1170" w:type="dxa"/>
            <w:vAlign w:val="center"/>
          </w:tcPr>
          <w:p>
            <w:pPr>
              <w:pStyle w:val="13"/>
            </w:pPr>
            <w:r>
              <w:t>行政事业单位养老支出</w:t>
            </w:r>
          </w:p>
        </w:tc>
        <w:tc>
          <w:tcPr>
            <w:tcW w:w="1515" w:type="dxa"/>
            <w:vAlign w:val="center"/>
          </w:tcPr>
          <w:p>
            <w:pPr>
              <w:pStyle w:val="12"/>
            </w:pPr>
            <w:r>
              <w:t>446200.00</w:t>
            </w:r>
          </w:p>
        </w:tc>
        <w:tc>
          <w:tcPr>
            <w:tcW w:w="1515" w:type="dxa"/>
            <w:vAlign w:val="center"/>
          </w:tcPr>
          <w:p>
            <w:pPr>
              <w:pStyle w:val="12"/>
            </w:pPr>
            <w:r>
              <w:t>446200.00</w:t>
            </w:r>
          </w:p>
        </w:tc>
        <w:tc>
          <w:tcPr>
            <w:tcW w:w="1469" w:type="dxa"/>
            <w:vAlign w:val="center"/>
          </w:tcPr>
          <w:p>
            <w:pPr>
              <w:pStyle w:val="12"/>
            </w:pPr>
            <w:r>
              <w:t>446200.00</w:t>
            </w:r>
          </w:p>
        </w:tc>
        <w:tc>
          <w:tcPr>
            <w:tcW w:w="885" w:type="dxa"/>
            <w:vAlign w:val="center"/>
          </w:tcPr>
          <w:p>
            <w:pPr>
              <w:pStyle w:val="12"/>
            </w:pPr>
          </w:p>
        </w:tc>
        <w:tc>
          <w:tcPr>
            <w:tcW w:w="585" w:type="dxa"/>
            <w:vAlign w:val="center"/>
          </w:tcPr>
          <w:p>
            <w:pPr>
              <w:pStyle w:val="12"/>
            </w:pPr>
          </w:p>
        </w:tc>
        <w:tc>
          <w:tcPr>
            <w:tcW w:w="705" w:type="dxa"/>
            <w:vAlign w:val="center"/>
          </w:tcPr>
          <w:p>
            <w:pPr>
              <w:pStyle w:val="12"/>
            </w:pPr>
          </w:p>
        </w:tc>
        <w:tc>
          <w:tcPr>
            <w:tcW w:w="720" w:type="dxa"/>
            <w:vAlign w:val="center"/>
          </w:tcPr>
          <w:p>
            <w:pPr>
              <w:pStyle w:val="12"/>
            </w:pPr>
          </w:p>
        </w:tc>
        <w:tc>
          <w:tcPr>
            <w:tcW w:w="825" w:type="dxa"/>
            <w:vAlign w:val="center"/>
          </w:tcPr>
          <w:p>
            <w:pPr>
              <w:pStyle w:val="12"/>
            </w:pPr>
          </w:p>
        </w:tc>
        <w:tc>
          <w:tcPr>
            <w:tcW w:w="720" w:type="dxa"/>
            <w:vAlign w:val="center"/>
          </w:tcPr>
          <w:p>
            <w:pPr>
              <w:pStyle w:val="12"/>
            </w:pPr>
          </w:p>
        </w:tc>
        <w:tc>
          <w:tcPr>
            <w:tcW w:w="6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4"/>
            </w:pPr>
            <w:r>
              <w:t>4</w:t>
            </w:r>
          </w:p>
        </w:tc>
        <w:tc>
          <w:tcPr>
            <w:tcW w:w="765" w:type="dxa"/>
            <w:vAlign w:val="center"/>
          </w:tcPr>
          <w:p>
            <w:pPr>
              <w:pStyle w:val="13"/>
            </w:pPr>
            <w:r>
              <w:t>2080505</w:t>
            </w:r>
          </w:p>
        </w:tc>
        <w:tc>
          <w:tcPr>
            <w:tcW w:w="1170" w:type="dxa"/>
            <w:vAlign w:val="center"/>
          </w:tcPr>
          <w:p>
            <w:pPr>
              <w:pStyle w:val="13"/>
            </w:pPr>
            <w:r>
              <w:t>机关事业单位基本养老保险缴费支出</w:t>
            </w:r>
          </w:p>
        </w:tc>
        <w:tc>
          <w:tcPr>
            <w:tcW w:w="1515" w:type="dxa"/>
            <w:vAlign w:val="center"/>
          </w:tcPr>
          <w:p>
            <w:pPr>
              <w:pStyle w:val="12"/>
            </w:pPr>
            <w:r>
              <w:t>446200.00</w:t>
            </w:r>
          </w:p>
        </w:tc>
        <w:tc>
          <w:tcPr>
            <w:tcW w:w="1515" w:type="dxa"/>
            <w:vAlign w:val="center"/>
          </w:tcPr>
          <w:p>
            <w:pPr>
              <w:pStyle w:val="12"/>
            </w:pPr>
            <w:r>
              <w:t>446200.00</w:t>
            </w:r>
          </w:p>
        </w:tc>
        <w:tc>
          <w:tcPr>
            <w:tcW w:w="1469" w:type="dxa"/>
            <w:vAlign w:val="center"/>
          </w:tcPr>
          <w:p>
            <w:pPr>
              <w:pStyle w:val="12"/>
            </w:pPr>
            <w:r>
              <w:t>446200.00</w:t>
            </w:r>
          </w:p>
        </w:tc>
        <w:tc>
          <w:tcPr>
            <w:tcW w:w="885" w:type="dxa"/>
            <w:vAlign w:val="center"/>
          </w:tcPr>
          <w:p>
            <w:pPr>
              <w:pStyle w:val="12"/>
            </w:pPr>
          </w:p>
        </w:tc>
        <w:tc>
          <w:tcPr>
            <w:tcW w:w="585" w:type="dxa"/>
            <w:vAlign w:val="center"/>
          </w:tcPr>
          <w:p>
            <w:pPr>
              <w:pStyle w:val="12"/>
            </w:pPr>
          </w:p>
        </w:tc>
        <w:tc>
          <w:tcPr>
            <w:tcW w:w="705" w:type="dxa"/>
            <w:vAlign w:val="center"/>
          </w:tcPr>
          <w:p>
            <w:pPr>
              <w:pStyle w:val="12"/>
            </w:pPr>
          </w:p>
        </w:tc>
        <w:tc>
          <w:tcPr>
            <w:tcW w:w="720" w:type="dxa"/>
            <w:vAlign w:val="center"/>
          </w:tcPr>
          <w:p>
            <w:pPr>
              <w:pStyle w:val="12"/>
            </w:pPr>
          </w:p>
        </w:tc>
        <w:tc>
          <w:tcPr>
            <w:tcW w:w="825" w:type="dxa"/>
            <w:vAlign w:val="center"/>
          </w:tcPr>
          <w:p>
            <w:pPr>
              <w:pStyle w:val="12"/>
            </w:pPr>
          </w:p>
        </w:tc>
        <w:tc>
          <w:tcPr>
            <w:tcW w:w="720" w:type="dxa"/>
            <w:vAlign w:val="center"/>
          </w:tcPr>
          <w:p>
            <w:pPr>
              <w:pStyle w:val="12"/>
            </w:pPr>
          </w:p>
        </w:tc>
        <w:tc>
          <w:tcPr>
            <w:tcW w:w="6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4"/>
            </w:pPr>
            <w:r>
              <w:t>5</w:t>
            </w:r>
          </w:p>
        </w:tc>
        <w:tc>
          <w:tcPr>
            <w:tcW w:w="765" w:type="dxa"/>
            <w:vAlign w:val="center"/>
          </w:tcPr>
          <w:p>
            <w:pPr>
              <w:pStyle w:val="13"/>
            </w:pPr>
            <w:r>
              <w:t>210</w:t>
            </w:r>
          </w:p>
        </w:tc>
        <w:tc>
          <w:tcPr>
            <w:tcW w:w="1170" w:type="dxa"/>
            <w:vAlign w:val="center"/>
          </w:tcPr>
          <w:p>
            <w:pPr>
              <w:pStyle w:val="13"/>
            </w:pPr>
            <w:r>
              <w:t>卫生健康支出</w:t>
            </w:r>
          </w:p>
        </w:tc>
        <w:tc>
          <w:tcPr>
            <w:tcW w:w="1515" w:type="dxa"/>
            <w:vAlign w:val="center"/>
          </w:tcPr>
          <w:p>
            <w:pPr>
              <w:pStyle w:val="12"/>
            </w:pPr>
            <w:r>
              <w:t>73934084.00</w:t>
            </w:r>
          </w:p>
        </w:tc>
        <w:tc>
          <w:tcPr>
            <w:tcW w:w="1515" w:type="dxa"/>
            <w:vAlign w:val="center"/>
          </w:tcPr>
          <w:p>
            <w:pPr>
              <w:pStyle w:val="12"/>
            </w:pPr>
            <w:r>
              <w:t>73934084.00</w:t>
            </w:r>
          </w:p>
        </w:tc>
        <w:tc>
          <w:tcPr>
            <w:tcW w:w="1469" w:type="dxa"/>
            <w:vAlign w:val="center"/>
          </w:tcPr>
          <w:p>
            <w:pPr>
              <w:pStyle w:val="12"/>
            </w:pPr>
            <w:r>
              <w:t>73934084.00</w:t>
            </w:r>
          </w:p>
        </w:tc>
        <w:tc>
          <w:tcPr>
            <w:tcW w:w="885" w:type="dxa"/>
            <w:vAlign w:val="center"/>
          </w:tcPr>
          <w:p>
            <w:pPr>
              <w:pStyle w:val="12"/>
            </w:pPr>
          </w:p>
        </w:tc>
        <w:tc>
          <w:tcPr>
            <w:tcW w:w="585" w:type="dxa"/>
            <w:vAlign w:val="center"/>
          </w:tcPr>
          <w:p>
            <w:pPr>
              <w:pStyle w:val="12"/>
            </w:pPr>
          </w:p>
        </w:tc>
        <w:tc>
          <w:tcPr>
            <w:tcW w:w="705" w:type="dxa"/>
            <w:vAlign w:val="center"/>
          </w:tcPr>
          <w:p>
            <w:pPr>
              <w:pStyle w:val="12"/>
            </w:pPr>
          </w:p>
        </w:tc>
        <w:tc>
          <w:tcPr>
            <w:tcW w:w="720" w:type="dxa"/>
            <w:vAlign w:val="center"/>
          </w:tcPr>
          <w:p>
            <w:pPr>
              <w:pStyle w:val="12"/>
            </w:pPr>
          </w:p>
        </w:tc>
        <w:tc>
          <w:tcPr>
            <w:tcW w:w="825" w:type="dxa"/>
            <w:vAlign w:val="center"/>
          </w:tcPr>
          <w:p>
            <w:pPr>
              <w:pStyle w:val="12"/>
            </w:pPr>
          </w:p>
        </w:tc>
        <w:tc>
          <w:tcPr>
            <w:tcW w:w="720" w:type="dxa"/>
            <w:vAlign w:val="center"/>
          </w:tcPr>
          <w:p>
            <w:pPr>
              <w:pStyle w:val="12"/>
            </w:pPr>
          </w:p>
        </w:tc>
        <w:tc>
          <w:tcPr>
            <w:tcW w:w="6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4"/>
            </w:pPr>
            <w:r>
              <w:t>6</w:t>
            </w:r>
          </w:p>
        </w:tc>
        <w:tc>
          <w:tcPr>
            <w:tcW w:w="765" w:type="dxa"/>
            <w:vAlign w:val="center"/>
          </w:tcPr>
          <w:p>
            <w:pPr>
              <w:pStyle w:val="13"/>
            </w:pPr>
            <w:r>
              <w:t>21012</w:t>
            </w:r>
          </w:p>
        </w:tc>
        <w:tc>
          <w:tcPr>
            <w:tcW w:w="1170" w:type="dxa"/>
            <w:vAlign w:val="center"/>
          </w:tcPr>
          <w:p>
            <w:pPr>
              <w:pStyle w:val="13"/>
            </w:pPr>
            <w:r>
              <w:t>财政对基本医疗保险基金的补助</w:t>
            </w:r>
          </w:p>
        </w:tc>
        <w:tc>
          <w:tcPr>
            <w:tcW w:w="1515" w:type="dxa"/>
            <w:vAlign w:val="center"/>
          </w:tcPr>
          <w:p>
            <w:pPr>
              <w:pStyle w:val="12"/>
            </w:pPr>
            <w:r>
              <w:t>64500000.00</w:t>
            </w:r>
          </w:p>
        </w:tc>
        <w:tc>
          <w:tcPr>
            <w:tcW w:w="1515" w:type="dxa"/>
            <w:vAlign w:val="center"/>
          </w:tcPr>
          <w:p>
            <w:pPr>
              <w:pStyle w:val="12"/>
            </w:pPr>
            <w:r>
              <w:t>64500000.00</w:t>
            </w:r>
          </w:p>
        </w:tc>
        <w:tc>
          <w:tcPr>
            <w:tcW w:w="1469" w:type="dxa"/>
            <w:vAlign w:val="center"/>
          </w:tcPr>
          <w:p>
            <w:pPr>
              <w:pStyle w:val="12"/>
            </w:pPr>
            <w:r>
              <w:t>64500000.00</w:t>
            </w:r>
          </w:p>
        </w:tc>
        <w:tc>
          <w:tcPr>
            <w:tcW w:w="885" w:type="dxa"/>
            <w:vAlign w:val="center"/>
          </w:tcPr>
          <w:p>
            <w:pPr>
              <w:pStyle w:val="12"/>
            </w:pPr>
          </w:p>
        </w:tc>
        <w:tc>
          <w:tcPr>
            <w:tcW w:w="585" w:type="dxa"/>
            <w:vAlign w:val="center"/>
          </w:tcPr>
          <w:p>
            <w:pPr>
              <w:pStyle w:val="12"/>
            </w:pPr>
          </w:p>
        </w:tc>
        <w:tc>
          <w:tcPr>
            <w:tcW w:w="705" w:type="dxa"/>
            <w:vAlign w:val="center"/>
          </w:tcPr>
          <w:p>
            <w:pPr>
              <w:pStyle w:val="12"/>
            </w:pPr>
          </w:p>
        </w:tc>
        <w:tc>
          <w:tcPr>
            <w:tcW w:w="720" w:type="dxa"/>
            <w:vAlign w:val="center"/>
          </w:tcPr>
          <w:p>
            <w:pPr>
              <w:pStyle w:val="12"/>
            </w:pPr>
          </w:p>
        </w:tc>
        <w:tc>
          <w:tcPr>
            <w:tcW w:w="825" w:type="dxa"/>
            <w:vAlign w:val="center"/>
          </w:tcPr>
          <w:p>
            <w:pPr>
              <w:pStyle w:val="12"/>
            </w:pPr>
          </w:p>
        </w:tc>
        <w:tc>
          <w:tcPr>
            <w:tcW w:w="720" w:type="dxa"/>
            <w:vAlign w:val="center"/>
          </w:tcPr>
          <w:p>
            <w:pPr>
              <w:pStyle w:val="12"/>
            </w:pPr>
          </w:p>
        </w:tc>
        <w:tc>
          <w:tcPr>
            <w:tcW w:w="6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4"/>
            </w:pPr>
            <w:r>
              <w:t>7</w:t>
            </w:r>
          </w:p>
        </w:tc>
        <w:tc>
          <w:tcPr>
            <w:tcW w:w="765" w:type="dxa"/>
            <w:vAlign w:val="center"/>
          </w:tcPr>
          <w:p>
            <w:pPr>
              <w:pStyle w:val="13"/>
            </w:pPr>
            <w:r>
              <w:t>2101202</w:t>
            </w:r>
          </w:p>
        </w:tc>
        <w:tc>
          <w:tcPr>
            <w:tcW w:w="1170" w:type="dxa"/>
            <w:vAlign w:val="center"/>
          </w:tcPr>
          <w:p>
            <w:pPr>
              <w:pStyle w:val="13"/>
            </w:pPr>
            <w:r>
              <w:t>财政对城乡居民基本医疗保险基金的补助</w:t>
            </w:r>
          </w:p>
        </w:tc>
        <w:tc>
          <w:tcPr>
            <w:tcW w:w="1515" w:type="dxa"/>
            <w:vAlign w:val="center"/>
          </w:tcPr>
          <w:p>
            <w:pPr>
              <w:pStyle w:val="12"/>
            </w:pPr>
            <w:r>
              <w:t>64500000.00</w:t>
            </w:r>
          </w:p>
        </w:tc>
        <w:tc>
          <w:tcPr>
            <w:tcW w:w="1515" w:type="dxa"/>
            <w:vAlign w:val="center"/>
          </w:tcPr>
          <w:p>
            <w:pPr>
              <w:pStyle w:val="12"/>
            </w:pPr>
            <w:r>
              <w:t>64500000.00</w:t>
            </w:r>
          </w:p>
        </w:tc>
        <w:tc>
          <w:tcPr>
            <w:tcW w:w="1469" w:type="dxa"/>
            <w:vAlign w:val="center"/>
          </w:tcPr>
          <w:p>
            <w:pPr>
              <w:pStyle w:val="12"/>
            </w:pPr>
            <w:r>
              <w:t>64500000.00</w:t>
            </w:r>
          </w:p>
        </w:tc>
        <w:tc>
          <w:tcPr>
            <w:tcW w:w="885" w:type="dxa"/>
            <w:vAlign w:val="center"/>
          </w:tcPr>
          <w:p>
            <w:pPr>
              <w:pStyle w:val="12"/>
            </w:pPr>
          </w:p>
        </w:tc>
        <w:tc>
          <w:tcPr>
            <w:tcW w:w="585" w:type="dxa"/>
            <w:vAlign w:val="center"/>
          </w:tcPr>
          <w:p>
            <w:pPr>
              <w:pStyle w:val="12"/>
            </w:pPr>
          </w:p>
        </w:tc>
        <w:tc>
          <w:tcPr>
            <w:tcW w:w="705" w:type="dxa"/>
            <w:vAlign w:val="center"/>
          </w:tcPr>
          <w:p>
            <w:pPr>
              <w:pStyle w:val="12"/>
            </w:pPr>
          </w:p>
        </w:tc>
        <w:tc>
          <w:tcPr>
            <w:tcW w:w="720" w:type="dxa"/>
            <w:vAlign w:val="center"/>
          </w:tcPr>
          <w:p>
            <w:pPr>
              <w:pStyle w:val="12"/>
            </w:pPr>
          </w:p>
        </w:tc>
        <w:tc>
          <w:tcPr>
            <w:tcW w:w="825" w:type="dxa"/>
            <w:vAlign w:val="center"/>
          </w:tcPr>
          <w:p>
            <w:pPr>
              <w:pStyle w:val="12"/>
            </w:pPr>
          </w:p>
        </w:tc>
        <w:tc>
          <w:tcPr>
            <w:tcW w:w="720" w:type="dxa"/>
            <w:vAlign w:val="center"/>
          </w:tcPr>
          <w:p>
            <w:pPr>
              <w:pStyle w:val="12"/>
            </w:pPr>
          </w:p>
        </w:tc>
        <w:tc>
          <w:tcPr>
            <w:tcW w:w="6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4"/>
            </w:pPr>
            <w:r>
              <w:t>8</w:t>
            </w:r>
          </w:p>
        </w:tc>
        <w:tc>
          <w:tcPr>
            <w:tcW w:w="765" w:type="dxa"/>
            <w:vAlign w:val="center"/>
          </w:tcPr>
          <w:p>
            <w:pPr>
              <w:pStyle w:val="13"/>
            </w:pPr>
            <w:r>
              <w:t>21013</w:t>
            </w:r>
          </w:p>
        </w:tc>
        <w:tc>
          <w:tcPr>
            <w:tcW w:w="1170" w:type="dxa"/>
            <w:vAlign w:val="center"/>
          </w:tcPr>
          <w:p>
            <w:pPr>
              <w:pStyle w:val="13"/>
            </w:pPr>
            <w:r>
              <w:t>医疗救助</w:t>
            </w:r>
          </w:p>
        </w:tc>
        <w:tc>
          <w:tcPr>
            <w:tcW w:w="1515" w:type="dxa"/>
            <w:vAlign w:val="center"/>
          </w:tcPr>
          <w:p>
            <w:pPr>
              <w:pStyle w:val="12"/>
            </w:pPr>
            <w:r>
              <w:t>3520000.00</w:t>
            </w:r>
          </w:p>
        </w:tc>
        <w:tc>
          <w:tcPr>
            <w:tcW w:w="1515" w:type="dxa"/>
            <w:vAlign w:val="center"/>
          </w:tcPr>
          <w:p>
            <w:pPr>
              <w:pStyle w:val="12"/>
            </w:pPr>
            <w:r>
              <w:t>3520000.00</w:t>
            </w:r>
          </w:p>
        </w:tc>
        <w:tc>
          <w:tcPr>
            <w:tcW w:w="1469" w:type="dxa"/>
            <w:vAlign w:val="center"/>
          </w:tcPr>
          <w:p>
            <w:pPr>
              <w:pStyle w:val="12"/>
            </w:pPr>
            <w:r>
              <w:t>3520000.00</w:t>
            </w:r>
          </w:p>
        </w:tc>
        <w:tc>
          <w:tcPr>
            <w:tcW w:w="885" w:type="dxa"/>
            <w:vAlign w:val="center"/>
          </w:tcPr>
          <w:p>
            <w:pPr>
              <w:pStyle w:val="12"/>
            </w:pPr>
          </w:p>
        </w:tc>
        <w:tc>
          <w:tcPr>
            <w:tcW w:w="585" w:type="dxa"/>
            <w:vAlign w:val="center"/>
          </w:tcPr>
          <w:p>
            <w:pPr>
              <w:pStyle w:val="12"/>
            </w:pPr>
          </w:p>
        </w:tc>
        <w:tc>
          <w:tcPr>
            <w:tcW w:w="705" w:type="dxa"/>
            <w:vAlign w:val="center"/>
          </w:tcPr>
          <w:p>
            <w:pPr>
              <w:pStyle w:val="12"/>
            </w:pPr>
          </w:p>
        </w:tc>
        <w:tc>
          <w:tcPr>
            <w:tcW w:w="720" w:type="dxa"/>
            <w:vAlign w:val="center"/>
          </w:tcPr>
          <w:p>
            <w:pPr>
              <w:pStyle w:val="12"/>
            </w:pPr>
          </w:p>
        </w:tc>
        <w:tc>
          <w:tcPr>
            <w:tcW w:w="825" w:type="dxa"/>
            <w:vAlign w:val="center"/>
          </w:tcPr>
          <w:p>
            <w:pPr>
              <w:pStyle w:val="12"/>
            </w:pPr>
          </w:p>
        </w:tc>
        <w:tc>
          <w:tcPr>
            <w:tcW w:w="720" w:type="dxa"/>
            <w:vAlign w:val="center"/>
          </w:tcPr>
          <w:p>
            <w:pPr>
              <w:pStyle w:val="12"/>
            </w:pPr>
          </w:p>
        </w:tc>
        <w:tc>
          <w:tcPr>
            <w:tcW w:w="6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4"/>
            </w:pPr>
            <w:r>
              <w:t>9</w:t>
            </w:r>
          </w:p>
        </w:tc>
        <w:tc>
          <w:tcPr>
            <w:tcW w:w="765" w:type="dxa"/>
            <w:vAlign w:val="center"/>
          </w:tcPr>
          <w:p>
            <w:pPr>
              <w:pStyle w:val="13"/>
            </w:pPr>
            <w:r>
              <w:t>2101301</w:t>
            </w:r>
          </w:p>
        </w:tc>
        <w:tc>
          <w:tcPr>
            <w:tcW w:w="1170" w:type="dxa"/>
            <w:vAlign w:val="center"/>
          </w:tcPr>
          <w:p>
            <w:pPr>
              <w:pStyle w:val="13"/>
            </w:pPr>
            <w:r>
              <w:t>城乡医疗救助</w:t>
            </w:r>
          </w:p>
        </w:tc>
        <w:tc>
          <w:tcPr>
            <w:tcW w:w="1515" w:type="dxa"/>
            <w:vAlign w:val="center"/>
          </w:tcPr>
          <w:p>
            <w:pPr>
              <w:pStyle w:val="12"/>
            </w:pPr>
            <w:r>
              <w:t>3520000.00</w:t>
            </w:r>
          </w:p>
        </w:tc>
        <w:tc>
          <w:tcPr>
            <w:tcW w:w="1515" w:type="dxa"/>
            <w:vAlign w:val="center"/>
          </w:tcPr>
          <w:p>
            <w:pPr>
              <w:pStyle w:val="12"/>
            </w:pPr>
            <w:r>
              <w:t>3520000.00</w:t>
            </w:r>
          </w:p>
        </w:tc>
        <w:tc>
          <w:tcPr>
            <w:tcW w:w="1469" w:type="dxa"/>
            <w:vAlign w:val="center"/>
          </w:tcPr>
          <w:p>
            <w:pPr>
              <w:pStyle w:val="12"/>
            </w:pPr>
            <w:r>
              <w:t>3520000.00</w:t>
            </w:r>
          </w:p>
        </w:tc>
        <w:tc>
          <w:tcPr>
            <w:tcW w:w="885" w:type="dxa"/>
            <w:vAlign w:val="center"/>
          </w:tcPr>
          <w:p>
            <w:pPr>
              <w:pStyle w:val="12"/>
            </w:pPr>
          </w:p>
        </w:tc>
        <w:tc>
          <w:tcPr>
            <w:tcW w:w="585" w:type="dxa"/>
            <w:vAlign w:val="center"/>
          </w:tcPr>
          <w:p>
            <w:pPr>
              <w:pStyle w:val="12"/>
            </w:pPr>
          </w:p>
        </w:tc>
        <w:tc>
          <w:tcPr>
            <w:tcW w:w="705" w:type="dxa"/>
            <w:vAlign w:val="center"/>
          </w:tcPr>
          <w:p>
            <w:pPr>
              <w:pStyle w:val="12"/>
            </w:pPr>
          </w:p>
        </w:tc>
        <w:tc>
          <w:tcPr>
            <w:tcW w:w="720" w:type="dxa"/>
            <w:vAlign w:val="center"/>
          </w:tcPr>
          <w:p>
            <w:pPr>
              <w:pStyle w:val="12"/>
            </w:pPr>
          </w:p>
        </w:tc>
        <w:tc>
          <w:tcPr>
            <w:tcW w:w="825" w:type="dxa"/>
            <w:vAlign w:val="center"/>
          </w:tcPr>
          <w:p>
            <w:pPr>
              <w:pStyle w:val="12"/>
            </w:pPr>
          </w:p>
        </w:tc>
        <w:tc>
          <w:tcPr>
            <w:tcW w:w="720" w:type="dxa"/>
            <w:vAlign w:val="center"/>
          </w:tcPr>
          <w:p>
            <w:pPr>
              <w:pStyle w:val="12"/>
            </w:pPr>
          </w:p>
        </w:tc>
        <w:tc>
          <w:tcPr>
            <w:tcW w:w="6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4"/>
            </w:pPr>
            <w:r>
              <w:t>10</w:t>
            </w:r>
          </w:p>
        </w:tc>
        <w:tc>
          <w:tcPr>
            <w:tcW w:w="765" w:type="dxa"/>
            <w:vAlign w:val="center"/>
          </w:tcPr>
          <w:p>
            <w:pPr>
              <w:pStyle w:val="13"/>
            </w:pPr>
            <w:r>
              <w:t>21015</w:t>
            </w:r>
          </w:p>
        </w:tc>
        <w:tc>
          <w:tcPr>
            <w:tcW w:w="1170" w:type="dxa"/>
            <w:vAlign w:val="center"/>
          </w:tcPr>
          <w:p>
            <w:pPr>
              <w:pStyle w:val="13"/>
            </w:pPr>
            <w:r>
              <w:t>医疗保障管理事务</w:t>
            </w:r>
          </w:p>
        </w:tc>
        <w:tc>
          <w:tcPr>
            <w:tcW w:w="1515" w:type="dxa"/>
            <w:vAlign w:val="center"/>
          </w:tcPr>
          <w:p>
            <w:pPr>
              <w:pStyle w:val="12"/>
            </w:pPr>
            <w:r>
              <w:t>5914084.00</w:t>
            </w:r>
          </w:p>
        </w:tc>
        <w:tc>
          <w:tcPr>
            <w:tcW w:w="1515" w:type="dxa"/>
            <w:vAlign w:val="center"/>
          </w:tcPr>
          <w:p>
            <w:pPr>
              <w:pStyle w:val="12"/>
            </w:pPr>
            <w:r>
              <w:t>5914084.00</w:t>
            </w:r>
          </w:p>
        </w:tc>
        <w:tc>
          <w:tcPr>
            <w:tcW w:w="1469" w:type="dxa"/>
            <w:vAlign w:val="center"/>
          </w:tcPr>
          <w:p>
            <w:pPr>
              <w:pStyle w:val="12"/>
            </w:pPr>
            <w:r>
              <w:t>5914084.00</w:t>
            </w:r>
          </w:p>
        </w:tc>
        <w:tc>
          <w:tcPr>
            <w:tcW w:w="885" w:type="dxa"/>
            <w:vAlign w:val="center"/>
          </w:tcPr>
          <w:p>
            <w:pPr>
              <w:pStyle w:val="12"/>
            </w:pPr>
          </w:p>
        </w:tc>
        <w:tc>
          <w:tcPr>
            <w:tcW w:w="585" w:type="dxa"/>
            <w:vAlign w:val="center"/>
          </w:tcPr>
          <w:p>
            <w:pPr>
              <w:pStyle w:val="12"/>
            </w:pPr>
          </w:p>
        </w:tc>
        <w:tc>
          <w:tcPr>
            <w:tcW w:w="705" w:type="dxa"/>
            <w:vAlign w:val="center"/>
          </w:tcPr>
          <w:p>
            <w:pPr>
              <w:pStyle w:val="12"/>
            </w:pPr>
          </w:p>
        </w:tc>
        <w:tc>
          <w:tcPr>
            <w:tcW w:w="720" w:type="dxa"/>
            <w:vAlign w:val="center"/>
          </w:tcPr>
          <w:p>
            <w:pPr>
              <w:pStyle w:val="12"/>
            </w:pPr>
          </w:p>
        </w:tc>
        <w:tc>
          <w:tcPr>
            <w:tcW w:w="825" w:type="dxa"/>
            <w:vAlign w:val="center"/>
          </w:tcPr>
          <w:p>
            <w:pPr>
              <w:pStyle w:val="12"/>
            </w:pPr>
          </w:p>
        </w:tc>
        <w:tc>
          <w:tcPr>
            <w:tcW w:w="720" w:type="dxa"/>
            <w:vAlign w:val="center"/>
          </w:tcPr>
          <w:p>
            <w:pPr>
              <w:pStyle w:val="12"/>
            </w:pPr>
          </w:p>
        </w:tc>
        <w:tc>
          <w:tcPr>
            <w:tcW w:w="6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4"/>
            </w:pPr>
            <w:r>
              <w:t>11</w:t>
            </w:r>
          </w:p>
        </w:tc>
        <w:tc>
          <w:tcPr>
            <w:tcW w:w="765" w:type="dxa"/>
            <w:vAlign w:val="center"/>
          </w:tcPr>
          <w:p>
            <w:pPr>
              <w:pStyle w:val="13"/>
            </w:pPr>
            <w:r>
              <w:t>2101501</w:t>
            </w:r>
          </w:p>
        </w:tc>
        <w:tc>
          <w:tcPr>
            <w:tcW w:w="1170" w:type="dxa"/>
            <w:vAlign w:val="center"/>
          </w:tcPr>
          <w:p>
            <w:pPr>
              <w:pStyle w:val="13"/>
            </w:pPr>
            <w:r>
              <w:t>行政运行</w:t>
            </w:r>
          </w:p>
        </w:tc>
        <w:tc>
          <w:tcPr>
            <w:tcW w:w="1515" w:type="dxa"/>
            <w:vAlign w:val="center"/>
          </w:tcPr>
          <w:p>
            <w:pPr>
              <w:pStyle w:val="12"/>
            </w:pPr>
            <w:r>
              <w:t>1521411.00</w:t>
            </w:r>
          </w:p>
        </w:tc>
        <w:tc>
          <w:tcPr>
            <w:tcW w:w="1515" w:type="dxa"/>
            <w:vAlign w:val="center"/>
          </w:tcPr>
          <w:p>
            <w:pPr>
              <w:pStyle w:val="12"/>
            </w:pPr>
            <w:r>
              <w:t>1521411.00</w:t>
            </w:r>
          </w:p>
        </w:tc>
        <w:tc>
          <w:tcPr>
            <w:tcW w:w="1469" w:type="dxa"/>
            <w:vAlign w:val="center"/>
          </w:tcPr>
          <w:p>
            <w:pPr>
              <w:pStyle w:val="12"/>
            </w:pPr>
            <w:r>
              <w:t>1521411.00</w:t>
            </w:r>
          </w:p>
        </w:tc>
        <w:tc>
          <w:tcPr>
            <w:tcW w:w="885" w:type="dxa"/>
            <w:vAlign w:val="center"/>
          </w:tcPr>
          <w:p>
            <w:pPr>
              <w:pStyle w:val="12"/>
            </w:pPr>
          </w:p>
        </w:tc>
        <w:tc>
          <w:tcPr>
            <w:tcW w:w="585" w:type="dxa"/>
            <w:vAlign w:val="center"/>
          </w:tcPr>
          <w:p>
            <w:pPr>
              <w:pStyle w:val="12"/>
            </w:pPr>
          </w:p>
        </w:tc>
        <w:tc>
          <w:tcPr>
            <w:tcW w:w="705" w:type="dxa"/>
            <w:vAlign w:val="center"/>
          </w:tcPr>
          <w:p>
            <w:pPr>
              <w:pStyle w:val="12"/>
            </w:pPr>
          </w:p>
        </w:tc>
        <w:tc>
          <w:tcPr>
            <w:tcW w:w="720" w:type="dxa"/>
            <w:vAlign w:val="center"/>
          </w:tcPr>
          <w:p>
            <w:pPr>
              <w:pStyle w:val="12"/>
            </w:pPr>
          </w:p>
        </w:tc>
        <w:tc>
          <w:tcPr>
            <w:tcW w:w="825" w:type="dxa"/>
            <w:vAlign w:val="center"/>
          </w:tcPr>
          <w:p>
            <w:pPr>
              <w:pStyle w:val="12"/>
            </w:pPr>
          </w:p>
        </w:tc>
        <w:tc>
          <w:tcPr>
            <w:tcW w:w="720" w:type="dxa"/>
            <w:vAlign w:val="center"/>
          </w:tcPr>
          <w:p>
            <w:pPr>
              <w:pStyle w:val="12"/>
            </w:pPr>
          </w:p>
        </w:tc>
        <w:tc>
          <w:tcPr>
            <w:tcW w:w="6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4"/>
            </w:pPr>
            <w:r>
              <w:t>12</w:t>
            </w:r>
          </w:p>
        </w:tc>
        <w:tc>
          <w:tcPr>
            <w:tcW w:w="765" w:type="dxa"/>
            <w:vAlign w:val="center"/>
          </w:tcPr>
          <w:p>
            <w:pPr>
              <w:pStyle w:val="13"/>
            </w:pPr>
            <w:r>
              <w:t>2101506</w:t>
            </w:r>
          </w:p>
        </w:tc>
        <w:tc>
          <w:tcPr>
            <w:tcW w:w="1170" w:type="dxa"/>
            <w:vAlign w:val="center"/>
          </w:tcPr>
          <w:p>
            <w:pPr>
              <w:pStyle w:val="13"/>
            </w:pPr>
            <w:r>
              <w:t>医疗保障经办事务</w:t>
            </w:r>
          </w:p>
        </w:tc>
        <w:tc>
          <w:tcPr>
            <w:tcW w:w="1515" w:type="dxa"/>
            <w:vAlign w:val="center"/>
          </w:tcPr>
          <w:p>
            <w:pPr>
              <w:pStyle w:val="12"/>
            </w:pPr>
            <w:r>
              <w:t>3862673.00</w:t>
            </w:r>
          </w:p>
        </w:tc>
        <w:tc>
          <w:tcPr>
            <w:tcW w:w="1515" w:type="dxa"/>
            <w:vAlign w:val="center"/>
          </w:tcPr>
          <w:p>
            <w:pPr>
              <w:pStyle w:val="12"/>
            </w:pPr>
            <w:r>
              <w:t>3862673.00</w:t>
            </w:r>
          </w:p>
        </w:tc>
        <w:tc>
          <w:tcPr>
            <w:tcW w:w="1469" w:type="dxa"/>
            <w:vAlign w:val="center"/>
          </w:tcPr>
          <w:p>
            <w:pPr>
              <w:pStyle w:val="12"/>
            </w:pPr>
            <w:r>
              <w:t>3862673.00</w:t>
            </w:r>
          </w:p>
        </w:tc>
        <w:tc>
          <w:tcPr>
            <w:tcW w:w="885" w:type="dxa"/>
            <w:vAlign w:val="center"/>
          </w:tcPr>
          <w:p>
            <w:pPr>
              <w:pStyle w:val="12"/>
            </w:pPr>
          </w:p>
        </w:tc>
        <w:tc>
          <w:tcPr>
            <w:tcW w:w="585" w:type="dxa"/>
            <w:vAlign w:val="center"/>
          </w:tcPr>
          <w:p>
            <w:pPr>
              <w:pStyle w:val="12"/>
            </w:pPr>
          </w:p>
        </w:tc>
        <w:tc>
          <w:tcPr>
            <w:tcW w:w="705" w:type="dxa"/>
            <w:vAlign w:val="center"/>
          </w:tcPr>
          <w:p>
            <w:pPr>
              <w:pStyle w:val="12"/>
            </w:pPr>
          </w:p>
        </w:tc>
        <w:tc>
          <w:tcPr>
            <w:tcW w:w="720" w:type="dxa"/>
            <w:vAlign w:val="center"/>
          </w:tcPr>
          <w:p>
            <w:pPr>
              <w:pStyle w:val="12"/>
            </w:pPr>
          </w:p>
        </w:tc>
        <w:tc>
          <w:tcPr>
            <w:tcW w:w="825" w:type="dxa"/>
            <w:vAlign w:val="center"/>
          </w:tcPr>
          <w:p>
            <w:pPr>
              <w:pStyle w:val="12"/>
            </w:pPr>
          </w:p>
        </w:tc>
        <w:tc>
          <w:tcPr>
            <w:tcW w:w="720" w:type="dxa"/>
            <w:vAlign w:val="center"/>
          </w:tcPr>
          <w:p>
            <w:pPr>
              <w:pStyle w:val="12"/>
            </w:pPr>
          </w:p>
        </w:tc>
        <w:tc>
          <w:tcPr>
            <w:tcW w:w="6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4"/>
            </w:pPr>
            <w:r>
              <w:t>13</w:t>
            </w:r>
          </w:p>
        </w:tc>
        <w:tc>
          <w:tcPr>
            <w:tcW w:w="765" w:type="dxa"/>
            <w:vAlign w:val="center"/>
          </w:tcPr>
          <w:p>
            <w:pPr>
              <w:pStyle w:val="13"/>
            </w:pPr>
            <w:r>
              <w:t>2101599</w:t>
            </w:r>
          </w:p>
        </w:tc>
        <w:tc>
          <w:tcPr>
            <w:tcW w:w="1170" w:type="dxa"/>
            <w:vAlign w:val="center"/>
          </w:tcPr>
          <w:p>
            <w:pPr>
              <w:pStyle w:val="13"/>
            </w:pPr>
            <w:r>
              <w:t>其他医疗保障管理事务支出</w:t>
            </w:r>
          </w:p>
        </w:tc>
        <w:tc>
          <w:tcPr>
            <w:tcW w:w="1515" w:type="dxa"/>
            <w:vAlign w:val="center"/>
          </w:tcPr>
          <w:p>
            <w:pPr>
              <w:pStyle w:val="12"/>
            </w:pPr>
            <w:r>
              <w:t>530000.00</w:t>
            </w:r>
          </w:p>
        </w:tc>
        <w:tc>
          <w:tcPr>
            <w:tcW w:w="1515" w:type="dxa"/>
            <w:vAlign w:val="center"/>
          </w:tcPr>
          <w:p>
            <w:pPr>
              <w:pStyle w:val="12"/>
            </w:pPr>
            <w:r>
              <w:t>530000.00</w:t>
            </w:r>
          </w:p>
        </w:tc>
        <w:tc>
          <w:tcPr>
            <w:tcW w:w="1469" w:type="dxa"/>
            <w:vAlign w:val="center"/>
          </w:tcPr>
          <w:p>
            <w:pPr>
              <w:pStyle w:val="12"/>
            </w:pPr>
            <w:r>
              <w:t>530000.00</w:t>
            </w:r>
          </w:p>
        </w:tc>
        <w:tc>
          <w:tcPr>
            <w:tcW w:w="885" w:type="dxa"/>
            <w:vAlign w:val="center"/>
          </w:tcPr>
          <w:p>
            <w:pPr>
              <w:pStyle w:val="12"/>
            </w:pPr>
          </w:p>
        </w:tc>
        <w:tc>
          <w:tcPr>
            <w:tcW w:w="585" w:type="dxa"/>
            <w:vAlign w:val="center"/>
          </w:tcPr>
          <w:p>
            <w:pPr>
              <w:pStyle w:val="12"/>
            </w:pPr>
          </w:p>
        </w:tc>
        <w:tc>
          <w:tcPr>
            <w:tcW w:w="705" w:type="dxa"/>
            <w:vAlign w:val="center"/>
          </w:tcPr>
          <w:p>
            <w:pPr>
              <w:pStyle w:val="12"/>
            </w:pPr>
          </w:p>
        </w:tc>
        <w:tc>
          <w:tcPr>
            <w:tcW w:w="720" w:type="dxa"/>
            <w:vAlign w:val="center"/>
          </w:tcPr>
          <w:p>
            <w:pPr>
              <w:pStyle w:val="12"/>
            </w:pPr>
          </w:p>
        </w:tc>
        <w:tc>
          <w:tcPr>
            <w:tcW w:w="825" w:type="dxa"/>
            <w:vAlign w:val="center"/>
          </w:tcPr>
          <w:p>
            <w:pPr>
              <w:pStyle w:val="12"/>
            </w:pPr>
          </w:p>
        </w:tc>
        <w:tc>
          <w:tcPr>
            <w:tcW w:w="720" w:type="dxa"/>
            <w:vAlign w:val="center"/>
          </w:tcPr>
          <w:p>
            <w:pPr>
              <w:pStyle w:val="12"/>
            </w:pPr>
          </w:p>
        </w:tc>
        <w:tc>
          <w:tcPr>
            <w:tcW w:w="6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4"/>
            </w:pPr>
            <w:r>
              <w:t>14</w:t>
            </w:r>
          </w:p>
        </w:tc>
        <w:tc>
          <w:tcPr>
            <w:tcW w:w="765" w:type="dxa"/>
            <w:vAlign w:val="center"/>
          </w:tcPr>
          <w:p>
            <w:pPr>
              <w:pStyle w:val="13"/>
            </w:pPr>
            <w:r>
              <w:t>221</w:t>
            </w:r>
          </w:p>
        </w:tc>
        <w:tc>
          <w:tcPr>
            <w:tcW w:w="1170" w:type="dxa"/>
            <w:vAlign w:val="center"/>
          </w:tcPr>
          <w:p>
            <w:pPr>
              <w:pStyle w:val="13"/>
            </w:pPr>
            <w:r>
              <w:t>住房保障支出</w:t>
            </w:r>
          </w:p>
        </w:tc>
        <w:tc>
          <w:tcPr>
            <w:tcW w:w="1515" w:type="dxa"/>
            <w:vAlign w:val="center"/>
          </w:tcPr>
          <w:p>
            <w:pPr>
              <w:pStyle w:val="12"/>
            </w:pPr>
            <w:r>
              <w:t>61500.00</w:t>
            </w:r>
          </w:p>
        </w:tc>
        <w:tc>
          <w:tcPr>
            <w:tcW w:w="1515" w:type="dxa"/>
            <w:vAlign w:val="center"/>
          </w:tcPr>
          <w:p>
            <w:pPr>
              <w:pStyle w:val="12"/>
            </w:pPr>
            <w:r>
              <w:t>61500.00</w:t>
            </w:r>
          </w:p>
        </w:tc>
        <w:tc>
          <w:tcPr>
            <w:tcW w:w="1469" w:type="dxa"/>
            <w:vAlign w:val="center"/>
          </w:tcPr>
          <w:p>
            <w:pPr>
              <w:pStyle w:val="12"/>
            </w:pPr>
            <w:r>
              <w:t>61500.00</w:t>
            </w:r>
          </w:p>
        </w:tc>
        <w:tc>
          <w:tcPr>
            <w:tcW w:w="885" w:type="dxa"/>
            <w:vAlign w:val="center"/>
          </w:tcPr>
          <w:p>
            <w:pPr>
              <w:pStyle w:val="12"/>
            </w:pPr>
          </w:p>
        </w:tc>
        <w:tc>
          <w:tcPr>
            <w:tcW w:w="585" w:type="dxa"/>
            <w:vAlign w:val="center"/>
          </w:tcPr>
          <w:p>
            <w:pPr>
              <w:pStyle w:val="12"/>
            </w:pPr>
          </w:p>
        </w:tc>
        <w:tc>
          <w:tcPr>
            <w:tcW w:w="705" w:type="dxa"/>
            <w:vAlign w:val="center"/>
          </w:tcPr>
          <w:p>
            <w:pPr>
              <w:pStyle w:val="12"/>
            </w:pPr>
          </w:p>
        </w:tc>
        <w:tc>
          <w:tcPr>
            <w:tcW w:w="720" w:type="dxa"/>
            <w:vAlign w:val="center"/>
          </w:tcPr>
          <w:p>
            <w:pPr>
              <w:pStyle w:val="12"/>
            </w:pPr>
          </w:p>
        </w:tc>
        <w:tc>
          <w:tcPr>
            <w:tcW w:w="825" w:type="dxa"/>
            <w:vAlign w:val="center"/>
          </w:tcPr>
          <w:p>
            <w:pPr>
              <w:pStyle w:val="12"/>
            </w:pPr>
          </w:p>
        </w:tc>
        <w:tc>
          <w:tcPr>
            <w:tcW w:w="720" w:type="dxa"/>
            <w:vAlign w:val="center"/>
          </w:tcPr>
          <w:p>
            <w:pPr>
              <w:pStyle w:val="12"/>
            </w:pPr>
          </w:p>
        </w:tc>
        <w:tc>
          <w:tcPr>
            <w:tcW w:w="6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4"/>
            </w:pPr>
            <w:r>
              <w:t>15</w:t>
            </w:r>
          </w:p>
        </w:tc>
        <w:tc>
          <w:tcPr>
            <w:tcW w:w="765" w:type="dxa"/>
            <w:vAlign w:val="center"/>
          </w:tcPr>
          <w:p>
            <w:pPr>
              <w:pStyle w:val="13"/>
            </w:pPr>
            <w:r>
              <w:t>22102</w:t>
            </w:r>
          </w:p>
        </w:tc>
        <w:tc>
          <w:tcPr>
            <w:tcW w:w="1170" w:type="dxa"/>
            <w:vAlign w:val="center"/>
          </w:tcPr>
          <w:p>
            <w:pPr>
              <w:pStyle w:val="13"/>
            </w:pPr>
            <w:r>
              <w:t>住房改革支出</w:t>
            </w:r>
          </w:p>
        </w:tc>
        <w:tc>
          <w:tcPr>
            <w:tcW w:w="1515" w:type="dxa"/>
            <w:vAlign w:val="center"/>
          </w:tcPr>
          <w:p>
            <w:pPr>
              <w:pStyle w:val="12"/>
            </w:pPr>
            <w:r>
              <w:t>61500.00</w:t>
            </w:r>
          </w:p>
        </w:tc>
        <w:tc>
          <w:tcPr>
            <w:tcW w:w="1515" w:type="dxa"/>
            <w:vAlign w:val="center"/>
          </w:tcPr>
          <w:p>
            <w:pPr>
              <w:pStyle w:val="12"/>
            </w:pPr>
            <w:r>
              <w:t>61500.00</w:t>
            </w:r>
          </w:p>
        </w:tc>
        <w:tc>
          <w:tcPr>
            <w:tcW w:w="1469" w:type="dxa"/>
            <w:vAlign w:val="center"/>
          </w:tcPr>
          <w:p>
            <w:pPr>
              <w:pStyle w:val="12"/>
            </w:pPr>
            <w:r>
              <w:t>61500.00</w:t>
            </w:r>
          </w:p>
        </w:tc>
        <w:tc>
          <w:tcPr>
            <w:tcW w:w="885" w:type="dxa"/>
            <w:vAlign w:val="center"/>
          </w:tcPr>
          <w:p>
            <w:pPr>
              <w:pStyle w:val="12"/>
            </w:pPr>
          </w:p>
        </w:tc>
        <w:tc>
          <w:tcPr>
            <w:tcW w:w="585" w:type="dxa"/>
            <w:vAlign w:val="center"/>
          </w:tcPr>
          <w:p>
            <w:pPr>
              <w:pStyle w:val="12"/>
            </w:pPr>
          </w:p>
        </w:tc>
        <w:tc>
          <w:tcPr>
            <w:tcW w:w="705" w:type="dxa"/>
            <w:vAlign w:val="center"/>
          </w:tcPr>
          <w:p>
            <w:pPr>
              <w:pStyle w:val="12"/>
            </w:pPr>
          </w:p>
        </w:tc>
        <w:tc>
          <w:tcPr>
            <w:tcW w:w="720" w:type="dxa"/>
            <w:vAlign w:val="center"/>
          </w:tcPr>
          <w:p>
            <w:pPr>
              <w:pStyle w:val="12"/>
            </w:pPr>
          </w:p>
        </w:tc>
        <w:tc>
          <w:tcPr>
            <w:tcW w:w="825" w:type="dxa"/>
            <w:vAlign w:val="center"/>
          </w:tcPr>
          <w:p>
            <w:pPr>
              <w:pStyle w:val="12"/>
            </w:pPr>
          </w:p>
        </w:tc>
        <w:tc>
          <w:tcPr>
            <w:tcW w:w="720" w:type="dxa"/>
            <w:vAlign w:val="center"/>
          </w:tcPr>
          <w:p>
            <w:pPr>
              <w:pStyle w:val="12"/>
            </w:pPr>
          </w:p>
        </w:tc>
        <w:tc>
          <w:tcPr>
            <w:tcW w:w="6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4"/>
            </w:pPr>
            <w:r>
              <w:t>16</w:t>
            </w:r>
          </w:p>
        </w:tc>
        <w:tc>
          <w:tcPr>
            <w:tcW w:w="765" w:type="dxa"/>
            <w:vAlign w:val="center"/>
          </w:tcPr>
          <w:p>
            <w:pPr>
              <w:pStyle w:val="13"/>
            </w:pPr>
            <w:r>
              <w:t>2210201</w:t>
            </w:r>
          </w:p>
        </w:tc>
        <w:tc>
          <w:tcPr>
            <w:tcW w:w="1170" w:type="dxa"/>
            <w:vAlign w:val="center"/>
          </w:tcPr>
          <w:p>
            <w:pPr>
              <w:pStyle w:val="13"/>
            </w:pPr>
            <w:r>
              <w:t>住房公积金</w:t>
            </w:r>
          </w:p>
        </w:tc>
        <w:tc>
          <w:tcPr>
            <w:tcW w:w="1515" w:type="dxa"/>
            <w:vAlign w:val="center"/>
          </w:tcPr>
          <w:p>
            <w:pPr>
              <w:pStyle w:val="12"/>
            </w:pPr>
            <w:r>
              <w:t>61500.00</w:t>
            </w:r>
          </w:p>
        </w:tc>
        <w:tc>
          <w:tcPr>
            <w:tcW w:w="1515" w:type="dxa"/>
            <w:vAlign w:val="center"/>
          </w:tcPr>
          <w:p>
            <w:pPr>
              <w:pStyle w:val="12"/>
            </w:pPr>
            <w:r>
              <w:t>61500.00</w:t>
            </w:r>
          </w:p>
        </w:tc>
        <w:tc>
          <w:tcPr>
            <w:tcW w:w="1469" w:type="dxa"/>
            <w:vAlign w:val="center"/>
          </w:tcPr>
          <w:p>
            <w:pPr>
              <w:pStyle w:val="12"/>
            </w:pPr>
            <w:r>
              <w:t>61500.00</w:t>
            </w:r>
          </w:p>
        </w:tc>
        <w:tc>
          <w:tcPr>
            <w:tcW w:w="885" w:type="dxa"/>
            <w:vAlign w:val="center"/>
          </w:tcPr>
          <w:p>
            <w:pPr>
              <w:pStyle w:val="12"/>
            </w:pPr>
          </w:p>
        </w:tc>
        <w:tc>
          <w:tcPr>
            <w:tcW w:w="585" w:type="dxa"/>
            <w:vAlign w:val="center"/>
          </w:tcPr>
          <w:p>
            <w:pPr>
              <w:pStyle w:val="12"/>
            </w:pPr>
          </w:p>
        </w:tc>
        <w:tc>
          <w:tcPr>
            <w:tcW w:w="705" w:type="dxa"/>
            <w:vAlign w:val="center"/>
          </w:tcPr>
          <w:p>
            <w:pPr>
              <w:pStyle w:val="12"/>
            </w:pPr>
          </w:p>
        </w:tc>
        <w:tc>
          <w:tcPr>
            <w:tcW w:w="720" w:type="dxa"/>
            <w:vAlign w:val="center"/>
          </w:tcPr>
          <w:p>
            <w:pPr>
              <w:pStyle w:val="12"/>
            </w:pPr>
          </w:p>
        </w:tc>
        <w:tc>
          <w:tcPr>
            <w:tcW w:w="825" w:type="dxa"/>
            <w:vAlign w:val="center"/>
          </w:tcPr>
          <w:p>
            <w:pPr>
              <w:pStyle w:val="12"/>
            </w:pPr>
          </w:p>
        </w:tc>
        <w:tc>
          <w:tcPr>
            <w:tcW w:w="720" w:type="dxa"/>
            <w:vAlign w:val="center"/>
          </w:tcPr>
          <w:p>
            <w:pPr>
              <w:pStyle w:val="12"/>
            </w:pPr>
          </w:p>
        </w:tc>
        <w:tc>
          <w:tcPr>
            <w:tcW w:w="61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5"/>
        <w:gridCol w:w="1095"/>
        <w:gridCol w:w="1095"/>
        <w:gridCol w:w="1665"/>
        <w:gridCol w:w="1530"/>
        <w:gridCol w:w="1545"/>
        <w:gridCol w:w="1125"/>
        <w:gridCol w:w="1245"/>
        <w:gridCol w:w="10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15" w:type="dxa"/>
            <w:gridSpan w:val="3"/>
            <w:tcBorders>
              <w:top w:val="single" w:color="FFFFFF" w:sz="6" w:space="0"/>
              <w:left w:val="single" w:color="FFFFFF" w:sz="6" w:space="0"/>
              <w:right w:val="single" w:color="FFFFFF" w:sz="6" w:space="0"/>
            </w:tcBorders>
            <w:vAlign w:val="center"/>
          </w:tcPr>
          <w:p>
            <w:pPr>
              <w:pStyle w:val="10"/>
            </w:pPr>
            <w:r>
              <w:t>168文安县医疗保障局</w:t>
            </w:r>
          </w:p>
        </w:tc>
        <w:tc>
          <w:tcPr>
            <w:tcW w:w="3195"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97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5" w:type="dxa"/>
            <w:vMerge w:val="restart"/>
            <w:vAlign w:val="center"/>
          </w:tcPr>
          <w:p>
            <w:pPr>
              <w:pStyle w:val="11"/>
            </w:pPr>
            <w:r>
              <w:t>序号</w:t>
            </w:r>
          </w:p>
        </w:tc>
        <w:tc>
          <w:tcPr>
            <w:tcW w:w="2190" w:type="dxa"/>
            <w:gridSpan w:val="2"/>
            <w:vAlign w:val="center"/>
          </w:tcPr>
          <w:p>
            <w:pPr>
              <w:pStyle w:val="11"/>
            </w:pPr>
            <w:r>
              <w:t>功能分类科目</w:t>
            </w:r>
          </w:p>
        </w:tc>
        <w:tc>
          <w:tcPr>
            <w:tcW w:w="1665" w:type="dxa"/>
            <w:vMerge w:val="restart"/>
            <w:vAlign w:val="center"/>
          </w:tcPr>
          <w:p>
            <w:pPr>
              <w:pStyle w:val="11"/>
            </w:pPr>
            <w:r>
              <w:t>合计</w:t>
            </w:r>
          </w:p>
        </w:tc>
        <w:tc>
          <w:tcPr>
            <w:tcW w:w="1530" w:type="dxa"/>
            <w:vMerge w:val="restart"/>
            <w:vAlign w:val="center"/>
          </w:tcPr>
          <w:p>
            <w:pPr>
              <w:pStyle w:val="11"/>
            </w:pPr>
            <w:r>
              <w:t>基本支出</w:t>
            </w:r>
          </w:p>
        </w:tc>
        <w:tc>
          <w:tcPr>
            <w:tcW w:w="1545" w:type="dxa"/>
            <w:vMerge w:val="restart"/>
            <w:vAlign w:val="center"/>
          </w:tcPr>
          <w:p>
            <w:pPr>
              <w:pStyle w:val="11"/>
            </w:pPr>
            <w:r>
              <w:t>项目支出</w:t>
            </w:r>
          </w:p>
        </w:tc>
        <w:tc>
          <w:tcPr>
            <w:tcW w:w="1125" w:type="dxa"/>
            <w:vMerge w:val="restart"/>
            <w:vAlign w:val="center"/>
          </w:tcPr>
          <w:p>
            <w:pPr>
              <w:pStyle w:val="11"/>
            </w:pPr>
            <w:r>
              <w:t>经营支出</w:t>
            </w:r>
          </w:p>
        </w:tc>
        <w:tc>
          <w:tcPr>
            <w:tcW w:w="1245" w:type="dxa"/>
            <w:vMerge w:val="restart"/>
            <w:vAlign w:val="center"/>
          </w:tcPr>
          <w:p>
            <w:pPr>
              <w:pStyle w:val="11"/>
            </w:pPr>
            <w:r>
              <w:t>上解上级     支出</w:t>
            </w:r>
          </w:p>
        </w:tc>
        <w:tc>
          <w:tcPr>
            <w:tcW w:w="1059"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665" w:type="dxa"/>
            <w:vMerge w:val="continue"/>
          </w:tcPr>
          <w:p/>
        </w:tc>
        <w:tc>
          <w:tcPr>
            <w:tcW w:w="1530" w:type="dxa"/>
            <w:vMerge w:val="continue"/>
          </w:tcPr>
          <w:p/>
        </w:tc>
        <w:tc>
          <w:tcPr>
            <w:tcW w:w="1545" w:type="dxa"/>
            <w:vMerge w:val="continue"/>
          </w:tcPr>
          <w:p/>
        </w:tc>
        <w:tc>
          <w:tcPr>
            <w:tcW w:w="1125" w:type="dxa"/>
            <w:vMerge w:val="continue"/>
          </w:tcPr>
          <w:p/>
        </w:tc>
        <w:tc>
          <w:tcPr>
            <w:tcW w:w="1245" w:type="dxa"/>
            <w:vMerge w:val="continue"/>
          </w:tcPr>
          <w:p/>
        </w:tc>
        <w:tc>
          <w:tcPr>
            <w:tcW w:w="10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665" w:type="dxa"/>
            <w:vAlign w:val="center"/>
          </w:tcPr>
          <w:p>
            <w:pPr>
              <w:pStyle w:val="11"/>
            </w:pPr>
            <w:r>
              <w:t>3</w:t>
            </w:r>
          </w:p>
        </w:tc>
        <w:tc>
          <w:tcPr>
            <w:tcW w:w="1530" w:type="dxa"/>
            <w:vAlign w:val="center"/>
          </w:tcPr>
          <w:p>
            <w:pPr>
              <w:pStyle w:val="11"/>
            </w:pPr>
            <w:r>
              <w:t>4</w:t>
            </w:r>
          </w:p>
        </w:tc>
        <w:tc>
          <w:tcPr>
            <w:tcW w:w="1545" w:type="dxa"/>
            <w:vAlign w:val="center"/>
          </w:tcPr>
          <w:p>
            <w:pPr>
              <w:pStyle w:val="11"/>
            </w:pPr>
            <w:r>
              <w:t>5</w:t>
            </w:r>
          </w:p>
        </w:tc>
        <w:tc>
          <w:tcPr>
            <w:tcW w:w="1125" w:type="dxa"/>
            <w:vAlign w:val="center"/>
          </w:tcPr>
          <w:p>
            <w:pPr>
              <w:pStyle w:val="11"/>
            </w:pPr>
            <w:r>
              <w:t>6</w:t>
            </w:r>
          </w:p>
        </w:tc>
        <w:tc>
          <w:tcPr>
            <w:tcW w:w="1245" w:type="dxa"/>
            <w:vAlign w:val="center"/>
          </w:tcPr>
          <w:p>
            <w:pPr>
              <w:pStyle w:val="11"/>
            </w:pPr>
            <w:r>
              <w:t>7</w:t>
            </w:r>
          </w:p>
        </w:tc>
        <w:tc>
          <w:tcPr>
            <w:tcW w:w="1059"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665" w:type="dxa"/>
            <w:vAlign w:val="center"/>
          </w:tcPr>
          <w:p>
            <w:pPr>
              <w:pStyle w:val="16"/>
            </w:pPr>
            <w:r>
              <w:t>74441784.00</w:t>
            </w:r>
          </w:p>
        </w:tc>
        <w:tc>
          <w:tcPr>
            <w:tcW w:w="1530" w:type="dxa"/>
            <w:vAlign w:val="center"/>
          </w:tcPr>
          <w:p>
            <w:pPr>
              <w:pStyle w:val="16"/>
            </w:pPr>
            <w:r>
              <w:t>3424784.00</w:t>
            </w:r>
          </w:p>
        </w:tc>
        <w:tc>
          <w:tcPr>
            <w:tcW w:w="1545" w:type="dxa"/>
            <w:vAlign w:val="center"/>
          </w:tcPr>
          <w:p>
            <w:pPr>
              <w:pStyle w:val="16"/>
            </w:pPr>
            <w:r>
              <w:t>71017000.00</w:t>
            </w:r>
          </w:p>
        </w:tc>
        <w:tc>
          <w:tcPr>
            <w:tcW w:w="1125" w:type="dxa"/>
            <w:vAlign w:val="center"/>
          </w:tcPr>
          <w:p>
            <w:pPr>
              <w:pStyle w:val="16"/>
            </w:pPr>
          </w:p>
        </w:tc>
        <w:tc>
          <w:tcPr>
            <w:tcW w:w="1245" w:type="dxa"/>
            <w:vAlign w:val="center"/>
          </w:tcPr>
          <w:p>
            <w:pPr>
              <w:pStyle w:val="16"/>
            </w:pPr>
          </w:p>
        </w:tc>
        <w:tc>
          <w:tcPr>
            <w:tcW w:w="10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5" w:type="dxa"/>
            <w:vAlign w:val="center"/>
          </w:tcPr>
          <w:p>
            <w:pPr>
              <w:pStyle w:val="14"/>
            </w:pPr>
            <w:r>
              <w:t>2</w:t>
            </w:r>
          </w:p>
        </w:tc>
        <w:tc>
          <w:tcPr>
            <w:tcW w:w="1095" w:type="dxa"/>
            <w:vAlign w:val="center"/>
          </w:tcPr>
          <w:p>
            <w:pPr>
              <w:pStyle w:val="13"/>
            </w:pPr>
            <w:r>
              <w:t>208</w:t>
            </w:r>
          </w:p>
        </w:tc>
        <w:tc>
          <w:tcPr>
            <w:tcW w:w="1095" w:type="dxa"/>
            <w:vAlign w:val="center"/>
          </w:tcPr>
          <w:p>
            <w:pPr>
              <w:pStyle w:val="13"/>
            </w:pPr>
            <w:r>
              <w:t>社会保障和就业支出</w:t>
            </w:r>
          </w:p>
        </w:tc>
        <w:tc>
          <w:tcPr>
            <w:tcW w:w="1665" w:type="dxa"/>
            <w:vAlign w:val="center"/>
          </w:tcPr>
          <w:p>
            <w:pPr>
              <w:pStyle w:val="12"/>
            </w:pPr>
            <w:r>
              <w:t>446200.00</w:t>
            </w:r>
          </w:p>
        </w:tc>
        <w:tc>
          <w:tcPr>
            <w:tcW w:w="1530" w:type="dxa"/>
            <w:vAlign w:val="center"/>
          </w:tcPr>
          <w:p>
            <w:pPr>
              <w:pStyle w:val="12"/>
            </w:pPr>
            <w:r>
              <w:t>446200.00</w:t>
            </w:r>
          </w:p>
        </w:tc>
        <w:tc>
          <w:tcPr>
            <w:tcW w:w="1545" w:type="dxa"/>
            <w:vAlign w:val="center"/>
          </w:tcPr>
          <w:p>
            <w:pPr>
              <w:pStyle w:val="12"/>
            </w:pPr>
          </w:p>
        </w:tc>
        <w:tc>
          <w:tcPr>
            <w:tcW w:w="1125" w:type="dxa"/>
            <w:vAlign w:val="center"/>
          </w:tcPr>
          <w:p>
            <w:pPr>
              <w:pStyle w:val="12"/>
            </w:pPr>
          </w:p>
        </w:tc>
        <w:tc>
          <w:tcPr>
            <w:tcW w:w="1245" w:type="dxa"/>
            <w:vAlign w:val="center"/>
          </w:tcPr>
          <w:p>
            <w:pPr>
              <w:pStyle w:val="12"/>
            </w:pPr>
          </w:p>
        </w:tc>
        <w:tc>
          <w:tcPr>
            <w:tcW w:w="10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5" w:type="dxa"/>
            <w:vAlign w:val="center"/>
          </w:tcPr>
          <w:p>
            <w:pPr>
              <w:pStyle w:val="14"/>
            </w:pPr>
            <w:r>
              <w:t>3</w:t>
            </w:r>
          </w:p>
        </w:tc>
        <w:tc>
          <w:tcPr>
            <w:tcW w:w="1095" w:type="dxa"/>
            <w:vAlign w:val="center"/>
          </w:tcPr>
          <w:p>
            <w:pPr>
              <w:pStyle w:val="13"/>
            </w:pPr>
            <w:r>
              <w:t>20805</w:t>
            </w:r>
          </w:p>
        </w:tc>
        <w:tc>
          <w:tcPr>
            <w:tcW w:w="1095" w:type="dxa"/>
            <w:vAlign w:val="center"/>
          </w:tcPr>
          <w:p>
            <w:pPr>
              <w:pStyle w:val="13"/>
            </w:pPr>
            <w:r>
              <w:t>行政事业单位养老支出</w:t>
            </w:r>
          </w:p>
        </w:tc>
        <w:tc>
          <w:tcPr>
            <w:tcW w:w="1665" w:type="dxa"/>
            <w:vAlign w:val="center"/>
          </w:tcPr>
          <w:p>
            <w:pPr>
              <w:pStyle w:val="12"/>
            </w:pPr>
            <w:r>
              <w:t>446200.00</w:t>
            </w:r>
          </w:p>
        </w:tc>
        <w:tc>
          <w:tcPr>
            <w:tcW w:w="1530" w:type="dxa"/>
            <w:vAlign w:val="center"/>
          </w:tcPr>
          <w:p>
            <w:pPr>
              <w:pStyle w:val="12"/>
            </w:pPr>
            <w:r>
              <w:t>446200.00</w:t>
            </w:r>
          </w:p>
        </w:tc>
        <w:tc>
          <w:tcPr>
            <w:tcW w:w="1545" w:type="dxa"/>
            <w:vAlign w:val="center"/>
          </w:tcPr>
          <w:p>
            <w:pPr>
              <w:pStyle w:val="12"/>
            </w:pPr>
          </w:p>
        </w:tc>
        <w:tc>
          <w:tcPr>
            <w:tcW w:w="1125" w:type="dxa"/>
            <w:vAlign w:val="center"/>
          </w:tcPr>
          <w:p>
            <w:pPr>
              <w:pStyle w:val="12"/>
            </w:pPr>
          </w:p>
        </w:tc>
        <w:tc>
          <w:tcPr>
            <w:tcW w:w="1245" w:type="dxa"/>
            <w:vAlign w:val="center"/>
          </w:tcPr>
          <w:p>
            <w:pPr>
              <w:pStyle w:val="12"/>
            </w:pPr>
          </w:p>
        </w:tc>
        <w:tc>
          <w:tcPr>
            <w:tcW w:w="10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5" w:type="dxa"/>
            <w:vAlign w:val="center"/>
          </w:tcPr>
          <w:p>
            <w:pPr>
              <w:pStyle w:val="14"/>
            </w:pPr>
            <w:r>
              <w:t>4</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665" w:type="dxa"/>
            <w:vAlign w:val="center"/>
          </w:tcPr>
          <w:p>
            <w:pPr>
              <w:pStyle w:val="12"/>
            </w:pPr>
            <w:r>
              <w:t>446200.00</w:t>
            </w:r>
          </w:p>
        </w:tc>
        <w:tc>
          <w:tcPr>
            <w:tcW w:w="1530" w:type="dxa"/>
            <w:vAlign w:val="center"/>
          </w:tcPr>
          <w:p>
            <w:pPr>
              <w:pStyle w:val="12"/>
            </w:pPr>
            <w:r>
              <w:t>446200.00</w:t>
            </w:r>
          </w:p>
        </w:tc>
        <w:tc>
          <w:tcPr>
            <w:tcW w:w="1545" w:type="dxa"/>
            <w:vAlign w:val="center"/>
          </w:tcPr>
          <w:p>
            <w:pPr>
              <w:pStyle w:val="12"/>
            </w:pPr>
          </w:p>
        </w:tc>
        <w:tc>
          <w:tcPr>
            <w:tcW w:w="1125" w:type="dxa"/>
            <w:vAlign w:val="center"/>
          </w:tcPr>
          <w:p>
            <w:pPr>
              <w:pStyle w:val="12"/>
            </w:pPr>
          </w:p>
        </w:tc>
        <w:tc>
          <w:tcPr>
            <w:tcW w:w="1245" w:type="dxa"/>
            <w:vAlign w:val="center"/>
          </w:tcPr>
          <w:p>
            <w:pPr>
              <w:pStyle w:val="12"/>
            </w:pPr>
          </w:p>
        </w:tc>
        <w:tc>
          <w:tcPr>
            <w:tcW w:w="10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5" w:type="dxa"/>
            <w:vAlign w:val="center"/>
          </w:tcPr>
          <w:p>
            <w:pPr>
              <w:pStyle w:val="14"/>
            </w:pPr>
            <w:r>
              <w:t>5</w:t>
            </w:r>
          </w:p>
        </w:tc>
        <w:tc>
          <w:tcPr>
            <w:tcW w:w="1095" w:type="dxa"/>
            <w:vAlign w:val="center"/>
          </w:tcPr>
          <w:p>
            <w:pPr>
              <w:pStyle w:val="13"/>
            </w:pPr>
            <w:r>
              <w:t>210</w:t>
            </w:r>
          </w:p>
        </w:tc>
        <w:tc>
          <w:tcPr>
            <w:tcW w:w="1095" w:type="dxa"/>
            <w:vAlign w:val="center"/>
          </w:tcPr>
          <w:p>
            <w:pPr>
              <w:pStyle w:val="13"/>
            </w:pPr>
            <w:r>
              <w:t>卫生健康支出</w:t>
            </w:r>
          </w:p>
        </w:tc>
        <w:tc>
          <w:tcPr>
            <w:tcW w:w="1665" w:type="dxa"/>
            <w:vAlign w:val="center"/>
          </w:tcPr>
          <w:p>
            <w:pPr>
              <w:pStyle w:val="12"/>
            </w:pPr>
            <w:r>
              <w:t>73934084.00</w:t>
            </w:r>
          </w:p>
        </w:tc>
        <w:tc>
          <w:tcPr>
            <w:tcW w:w="1530" w:type="dxa"/>
            <w:vAlign w:val="center"/>
          </w:tcPr>
          <w:p>
            <w:pPr>
              <w:pStyle w:val="12"/>
            </w:pPr>
            <w:r>
              <w:t>2917084.00</w:t>
            </w:r>
          </w:p>
        </w:tc>
        <w:tc>
          <w:tcPr>
            <w:tcW w:w="1545" w:type="dxa"/>
            <w:vAlign w:val="center"/>
          </w:tcPr>
          <w:p>
            <w:pPr>
              <w:pStyle w:val="12"/>
            </w:pPr>
            <w:r>
              <w:t>71017000.00</w:t>
            </w:r>
          </w:p>
        </w:tc>
        <w:tc>
          <w:tcPr>
            <w:tcW w:w="1125" w:type="dxa"/>
            <w:vAlign w:val="center"/>
          </w:tcPr>
          <w:p>
            <w:pPr>
              <w:pStyle w:val="12"/>
            </w:pPr>
          </w:p>
        </w:tc>
        <w:tc>
          <w:tcPr>
            <w:tcW w:w="1245" w:type="dxa"/>
            <w:vAlign w:val="center"/>
          </w:tcPr>
          <w:p>
            <w:pPr>
              <w:pStyle w:val="12"/>
            </w:pPr>
          </w:p>
        </w:tc>
        <w:tc>
          <w:tcPr>
            <w:tcW w:w="10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5" w:type="dxa"/>
            <w:vAlign w:val="center"/>
          </w:tcPr>
          <w:p>
            <w:pPr>
              <w:pStyle w:val="14"/>
            </w:pPr>
            <w:r>
              <w:t>6</w:t>
            </w:r>
          </w:p>
        </w:tc>
        <w:tc>
          <w:tcPr>
            <w:tcW w:w="1095" w:type="dxa"/>
            <w:vAlign w:val="center"/>
          </w:tcPr>
          <w:p>
            <w:pPr>
              <w:pStyle w:val="13"/>
            </w:pPr>
            <w:r>
              <w:t>21012</w:t>
            </w:r>
          </w:p>
        </w:tc>
        <w:tc>
          <w:tcPr>
            <w:tcW w:w="1095" w:type="dxa"/>
            <w:vAlign w:val="center"/>
          </w:tcPr>
          <w:p>
            <w:pPr>
              <w:pStyle w:val="13"/>
            </w:pPr>
            <w:r>
              <w:t>财政对基本医疗保险基金的补助</w:t>
            </w:r>
          </w:p>
        </w:tc>
        <w:tc>
          <w:tcPr>
            <w:tcW w:w="1665" w:type="dxa"/>
            <w:vAlign w:val="center"/>
          </w:tcPr>
          <w:p>
            <w:pPr>
              <w:pStyle w:val="12"/>
            </w:pPr>
            <w:r>
              <w:t>64500000.00</w:t>
            </w:r>
          </w:p>
        </w:tc>
        <w:tc>
          <w:tcPr>
            <w:tcW w:w="1530" w:type="dxa"/>
            <w:vAlign w:val="center"/>
          </w:tcPr>
          <w:p>
            <w:pPr>
              <w:pStyle w:val="12"/>
            </w:pPr>
          </w:p>
        </w:tc>
        <w:tc>
          <w:tcPr>
            <w:tcW w:w="1545" w:type="dxa"/>
            <w:vAlign w:val="center"/>
          </w:tcPr>
          <w:p>
            <w:pPr>
              <w:pStyle w:val="12"/>
            </w:pPr>
            <w:r>
              <w:t>64500000.00</w:t>
            </w:r>
          </w:p>
        </w:tc>
        <w:tc>
          <w:tcPr>
            <w:tcW w:w="1125" w:type="dxa"/>
            <w:vAlign w:val="center"/>
          </w:tcPr>
          <w:p>
            <w:pPr>
              <w:pStyle w:val="12"/>
            </w:pPr>
          </w:p>
        </w:tc>
        <w:tc>
          <w:tcPr>
            <w:tcW w:w="1245" w:type="dxa"/>
            <w:vAlign w:val="center"/>
          </w:tcPr>
          <w:p>
            <w:pPr>
              <w:pStyle w:val="12"/>
            </w:pPr>
          </w:p>
        </w:tc>
        <w:tc>
          <w:tcPr>
            <w:tcW w:w="10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5" w:type="dxa"/>
            <w:vAlign w:val="center"/>
          </w:tcPr>
          <w:p>
            <w:pPr>
              <w:pStyle w:val="14"/>
            </w:pPr>
            <w:r>
              <w:t>7</w:t>
            </w:r>
          </w:p>
        </w:tc>
        <w:tc>
          <w:tcPr>
            <w:tcW w:w="1095" w:type="dxa"/>
            <w:vAlign w:val="center"/>
          </w:tcPr>
          <w:p>
            <w:pPr>
              <w:pStyle w:val="13"/>
            </w:pPr>
            <w:r>
              <w:t>2101202</w:t>
            </w:r>
          </w:p>
        </w:tc>
        <w:tc>
          <w:tcPr>
            <w:tcW w:w="1095" w:type="dxa"/>
            <w:vAlign w:val="center"/>
          </w:tcPr>
          <w:p>
            <w:pPr>
              <w:pStyle w:val="13"/>
            </w:pPr>
            <w:r>
              <w:t>财政对城乡居民基本医疗保险基金的补助</w:t>
            </w:r>
          </w:p>
        </w:tc>
        <w:tc>
          <w:tcPr>
            <w:tcW w:w="1665" w:type="dxa"/>
            <w:vAlign w:val="center"/>
          </w:tcPr>
          <w:p>
            <w:pPr>
              <w:pStyle w:val="12"/>
            </w:pPr>
            <w:r>
              <w:t>64500000.00</w:t>
            </w:r>
          </w:p>
        </w:tc>
        <w:tc>
          <w:tcPr>
            <w:tcW w:w="1530" w:type="dxa"/>
            <w:vAlign w:val="center"/>
          </w:tcPr>
          <w:p>
            <w:pPr>
              <w:pStyle w:val="12"/>
            </w:pPr>
          </w:p>
        </w:tc>
        <w:tc>
          <w:tcPr>
            <w:tcW w:w="1545" w:type="dxa"/>
            <w:vAlign w:val="center"/>
          </w:tcPr>
          <w:p>
            <w:pPr>
              <w:pStyle w:val="12"/>
            </w:pPr>
            <w:r>
              <w:t>64500000.00</w:t>
            </w:r>
          </w:p>
        </w:tc>
        <w:tc>
          <w:tcPr>
            <w:tcW w:w="1125" w:type="dxa"/>
            <w:vAlign w:val="center"/>
          </w:tcPr>
          <w:p>
            <w:pPr>
              <w:pStyle w:val="12"/>
            </w:pPr>
          </w:p>
        </w:tc>
        <w:tc>
          <w:tcPr>
            <w:tcW w:w="1245" w:type="dxa"/>
            <w:vAlign w:val="center"/>
          </w:tcPr>
          <w:p>
            <w:pPr>
              <w:pStyle w:val="12"/>
            </w:pPr>
          </w:p>
        </w:tc>
        <w:tc>
          <w:tcPr>
            <w:tcW w:w="10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5" w:type="dxa"/>
            <w:vAlign w:val="center"/>
          </w:tcPr>
          <w:p>
            <w:pPr>
              <w:pStyle w:val="14"/>
            </w:pPr>
            <w:r>
              <w:t>8</w:t>
            </w:r>
          </w:p>
        </w:tc>
        <w:tc>
          <w:tcPr>
            <w:tcW w:w="1095" w:type="dxa"/>
            <w:vAlign w:val="center"/>
          </w:tcPr>
          <w:p>
            <w:pPr>
              <w:pStyle w:val="13"/>
            </w:pPr>
            <w:r>
              <w:t>21013</w:t>
            </w:r>
          </w:p>
        </w:tc>
        <w:tc>
          <w:tcPr>
            <w:tcW w:w="1095" w:type="dxa"/>
            <w:vAlign w:val="center"/>
          </w:tcPr>
          <w:p>
            <w:pPr>
              <w:pStyle w:val="13"/>
            </w:pPr>
            <w:r>
              <w:t>医疗救助</w:t>
            </w:r>
          </w:p>
        </w:tc>
        <w:tc>
          <w:tcPr>
            <w:tcW w:w="1665" w:type="dxa"/>
            <w:vAlign w:val="center"/>
          </w:tcPr>
          <w:p>
            <w:pPr>
              <w:pStyle w:val="12"/>
            </w:pPr>
            <w:r>
              <w:t>3520000.00</w:t>
            </w:r>
          </w:p>
        </w:tc>
        <w:tc>
          <w:tcPr>
            <w:tcW w:w="1530" w:type="dxa"/>
            <w:vAlign w:val="center"/>
          </w:tcPr>
          <w:p>
            <w:pPr>
              <w:pStyle w:val="12"/>
            </w:pPr>
          </w:p>
        </w:tc>
        <w:tc>
          <w:tcPr>
            <w:tcW w:w="1545" w:type="dxa"/>
            <w:vAlign w:val="center"/>
          </w:tcPr>
          <w:p>
            <w:pPr>
              <w:pStyle w:val="12"/>
            </w:pPr>
            <w:r>
              <w:t>3520000.00</w:t>
            </w:r>
          </w:p>
        </w:tc>
        <w:tc>
          <w:tcPr>
            <w:tcW w:w="1125" w:type="dxa"/>
            <w:vAlign w:val="center"/>
          </w:tcPr>
          <w:p>
            <w:pPr>
              <w:pStyle w:val="12"/>
            </w:pPr>
          </w:p>
        </w:tc>
        <w:tc>
          <w:tcPr>
            <w:tcW w:w="1245" w:type="dxa"/>
            <w:vAlign w:val="center"/>
          </w:tcPr>
          <w:p>
            <w:pPr>
              <w:pStyle w:val="12"/>
            </w:pPr>
          </w:p>
        </w:tc>
        <w:tc>
          <w:tcPr>
            <w:tcW w:w="10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5" w:type="dxa"/>
            <w:vAlign w:val="center"/>
          </w:tcPr>
          <w:p>
            <w:pPr>
              <w:pStyle w:val="14"/>
            </w:pPr>
            <w:r>
              <w:t>9</w:t>
            </w:r>
          </w:p>
        </w:tc>
        <w:tc>
          <w:tcPr>
            <w:tcW w:w="1095" w:type="dxa"/>
            <w:vAlign w:val="center"/>
          </w:tcPr>
          <w:p>
            <w:pPr>
              <w:pStyle w:val="13"/>
            </w:pPr>
            <w:r>
              <w:t>2101301</w:t>
            </w:r>
          </w:p>
        </w:tc>
        <w:tc>
          <w:tcPr>
            <w:tcW w:w="1095" w:type="dxa"/>
            <w:vAlign w:val="center"/>
          </w:tcPr>
          <w:p>
            <w:pPr>
              <w:pStyle w:val="13"/>
            </w:pPr>
            <w:r>
              <w:t>城乡医疗救助</w:t>
            </w:r>
          </w:p>
        </w:tc>
        <w:tc>
          <w:tcPr>
            <w:tcW w:w="1665" w:type="dxa"/>
            <w:vAlign w:val="center"/>
          </w:tcPr>
          <w:p>
            <w:pPr>
              <w:pStyle w:val="12"/>
            </w:pPr>
            <w:r>
              <w:t>3520000.00</w:t>
            </w:r>
          </w:p>
        </w:tc>
        <w:tc>
          <w:tcPr>
            <w:tcW w:w="1530" w:type="dxa"/>
            <w:vAlign w:val="center"/>
          </w:tcPr>
          <w:p>
            <w:pPr>
              <w:pStyle w:val="12"/>
            </w:pPr>
          </w:p>
        </w:tc>
        <w:tc>
          <w:tcPr>
            <w:tcW w:w="1545" w:type="dxa"/>
            <w:vAlign w:val="center"/>
          </w:tcPr>
          <w:p>
            <w:pPr>
              <w:pStyle w:val="12"/>
            </w:pPr>
            <w:r>
              <w:t>3520000.00</w:t>
            </w:r>
          </w:p>
        </w:tc>
        <w:tc>
          <w:tcPr>
            <w:tcW w:w="1125" w:type="dxa"/>
            <w:vAlign w:val="center"/>
          </w:tcPr>
          <w:p>
            <w:pPr>
              <w:pStyle w:val="12"/>
            </w:pPr>
          </w:p>
        </w:tc>
        <w:tc>
          <w:tcPr>
            <w:tcW w:w="1245" w:type="dxa"/>
            <w:vAlign w:val="center"/>
          </w:tcPr>
          <w:p>
            <w:pPr>
              <w:pStyle w:val="12"/>
            </w:pPr>
          </w:p>
        </w:tc>
        <w:tc>
          <w:tcPr>
            <w:tcW w:w="10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5" w:type="dxa"/>
            <w:vAlign w:val="center"/>
          </w:tcPr>
          <w:p>
            <w:pPr>
              <w:pStyle w:val="14"/>
            </w:pPr>
            <w:r>
              <w:t>10</w:t>
            </w:r>
          </w:p>
        </w:tc>
        <w:tc>
          <w:tcPr>
            <w:tcW w:w="1095" w:type="dxa"/>
            <w:vAlign w:val="center"/>
          </w:tcPr>
          <w:p>
            <w:pPr>
              <w:pStyle w:val="13"/>
            </w:pPr>
            <w:r>
              <w:t>21015</w:t>
            </w:r>
          </w:p>
        </w:tc>
        <w:tc>
          <w:tcPr>
            <w:tcW w:w="1095" w:type="dxa"/>
            <w:vAlign w:val="center"/>
          </w:tcPr>
          <w:p>
            <w:pPr>
              <w:pStyle w:val="13"/>
            </w:pPr>
            <w:r>
              <w:t>医疗保障管理事务</w:t>
            </w:r>
          </w:p>
        </w:tc>
        <w:tc>
          <w:tcPr>
            <w:tcW w:w="1665" w:type="dxa"/>
            <w:vAlign w:val="center"/>
          </w:tcPr>
          <w:p>
            <w:pPr>
              <w:pStyle w:val="12"/>
            </w:pPr>
            <w:r>
              <w:t>5914084.00</w:t>
            </w:r>
          </w:p>
        </w:tc>
        <w:tc>
          <w:tcPr>
            <w:tcW w:w="1530" w:type="dxa"/>
            <w:vAlign w:val="center"/>
          </w:tcPr>
          <w:p>
            <w:pPr>
              <w:pStyle w:val="12"/>
            </w:pPr>
            <w:r>
              <w:t>2917084.00</w:t>
            </w:r>
          </w:p>
        </w:tc>
        <w:tc>
          <w:tcPr>
            <w:tcW w:w="1545" w:type="dxa"/>
            <w:vAlign w:val="center"/>
          </w:tcPr>
          <w:p>
            <w:pPr>
              <w:pStyle w:val="12"/>
            </w:pPr>
            <w:r>
              <w:t>2997000.00</w:t>
            </w:r>
          </w:p>
        </w:tc>
        <w:tc>
          <w:tcPr>
            <w:tcW w:w="1125" w:type="dxa"/>
            <w:vAlign w:val="center"/>
          </w:tcPr>
          <w:p>
            <w:pPr>
              <w:pStyle w:val="12"/>
            </w:pPr>
          </w:p>
        </w:tc>
        <w:tc>
          <w:tcPr>
            <w:tcW w:w="1245" w:type="dxa"/>
            <w:vAlign w:val="center"/>
          </w:tcPr>
          <w:p>
            <w:pPr>
              <w:pStyle w:val="12"/>
            </w:pPr>
          </w:p>
        </w:tc>
        <w:tc>
          <w:tcPr>
            <w:tcW w:w="10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5" w:type="dxa"/>
            <w:vAlign w:val="center"/>
          </w:tcPr>
          <w:p>
            <w:pPr>
              <w:pStyle w:val="14"/>
            </w:pPr>
            <w:r>
              <w:t>11</w:t>
            </w:r>
          </w:p>
        </w:tc>
        <w:tc>
          <w:tcPr>
            <w:tcW w:w="1095" w:type="dxa"/>
            <w:vAlign w:val="center"/>
          </w:tcPr>
          <w:p>
            <w:pPr>
              <w:pStyle w:val="13"/>
            </w:pPr>
            <w:r>
              <w:t>2101501</w:t>
            </w:r>
          </w:p>
        </w:tc>
        <w:tc>
          <w:tcPr>
            <w:tcW w:w="1095" w:type="dxa"/>
            <w:vAlign w:val="center"/>
          </w:tcPr>
          <w:p>
            <w:pPr>
              <w:pStyle w:val="13"/>
            </w:pPr>
            <w:r>
              <w:t>行政运行</w:t>
            </w:r>
          </w:p>
        </w:tc>
        <w:tc>
          <w:tcPr>
            <w:tcW w:w="1665" w:type="dxa"/>
            <w:vAlign w:val="center"/>
          </w:tcPr>
          <w:p>
            <w:pPr>
              <w:pStyle w:val="12"/>
            </w:pPr>
            <w:r>
              <w:t>1521411.00</w:t>
            </w:r>
          </w:p>
        </w:tc>
        <w:tc>
          <w:tcPr>
            <w:tcW w:w="1530" w:type="dxa"/>
            <w:vAlign w:val="center"/>
          </w:tcPr>
          <w:p>
            <w:pPr>
              <w:pStyle w:val="12"/>
            </w:pPr>
            <w:r>
              <w:t>1521411.00</w:t>
            </w:r>
          </w:p>
        </w:tc>
        <w:tc>
          <w:tcPr>
            <w:tcW w:w="1545" w:type="dxa"/>
            <w:vAlign w:val="center"/>
          </w:tcPr>
          <w:p>
            <w:pPr>
              <w:pStyle w:val="12"/>
            </w:pPr>
          </w:p>
        </w:tc>
        <w:tc>
          <w:tcPr>
            <w:tcW w:w="1125" w:type="dxa"/>
            <w:vAlign w:val="center"/>
          </w:tcPr>
          <w:p>
            <w:pPr>
              <w:pStyle w:val="12"/>
            </w:pPr>
          </w:p>
        </w:tc>
        <w:tc>
          <w:tcPr>
            <w:tcW w:w="1245" w:type="dxa"/>
            <w:vAlign w:val="center"/>
          </w:tcPr>
          <w:p>
            <w:pPr>
              <w:pStyle w:val="12"/>
            </w:pPr>
          </w:p>
        </w:tc>
        <w:tc>
          <w:tcPr>
            <w:tcW w:w="10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5" w:type="dxa"/>
            <w:vAlign w:val="center"/>
          </w:tcPr>
          <w:p>
            <w:pPr>
              <w:pStyle w:val="14"/>
            </w:pPr>
            <w:r>
              <w:t>12</w:t>
            </w:r>
          </w:p>
        </w:tc>
        <w:tc>
          <w:tcPr>
            <w:tcW w:w="1095" w:type="dxa"/>
            <w:vAlign w:val="center"/>
          </w:tcPr>
          <w:p>
            <w:pPr>
              <w:pStyle w:val="13"/>
            </w:pPr>
            <w:r>
              <w:t>2101506</w:t>
            </w:r>
          </w:p>
        </w:tc>
        <w:tc>
          <w:tcPr>
            <w:tcW w:w="1095" w:type="dxa"/>
            <w:vAlign w:val="center"/>
          </w:tcPr>
          <w:p>
            <w:pPr>
              <w:pStyle w:val="13"/>
            </w:pPr>
            <w:r>
              <w:t>医疗保障经办事务</w:t>
            </w:r>
          </w:p>
        </w:tc>
        <w:tc>
          <w:tcPr>
            <w:tcW w:w="1665" w:type="dxa"/>
            <w:vAlign w:val="center"/>
          </w:tcPr>
          <w:p>
            <w:pPr>
              <w:pStyle w:val="12"/>
            </w:pPr>
            <w:r>
              <w:t>3862673.00</w:t>
            </w:r>
          </w:p>
        </w:tc>
        <w:tc>
          <w:tcPr>
            <w:tcW w:w="1530" w:type="dxa"/>
            <w:vAlign w:val="center"/>
          </w:tcPr>
          <w:p>
            <w:pPr>
              <w:pStyle w:val="12"/>
            </w:pPr>
            <w:r>
              <w:t>1395673.00</w:t>
            </w:r>
          </w:p>
        </w:tc>
        <w:tc>
          <w:tcPr>
            <w:tcW w:w="1545" w:type="dxa"/>
            <w:vAlign w:val="center"/>
          </w:tcPr>
          <w:p>
            <w:pPr>
              <w:pStyle w:val="12"/>
            </w:pPr>
            <w:r>
              <w:t>2467000.00</w:t>
            </w:r>
          </w:p>
        </w:tc>
        <w:tc>
          <w:tcPr>
            <w:tcW w:w="1125" w:type="dxa"/>
            <w:vAlign w:val="center"/>
          </w:tcPr>
          <w:p>
            <w:pPr>
              <w:pStyle w:val="12"/>
            </w:pPr>
          </w:p>
        </w:tc>
        <w:tc>
          <w:tcPr>
            <w:tcW w:w="1245" w:type="dxa"/>
            <w:vAlign w:val="center"/>
          </w:tcPr>
          <w:p>
            <w:pPr>
              <w:pStyle w:val="12"/>
            </w:pPr>
          </w:p>
        </w:tc>
        <w:tc>
          <w:tcPr>
            <w:tcW w:w="10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5" w:type="dxa"/>
            <w:vAlign w:val="center"/>
          </w:tcPr>
          <w:p>
            <w:pPr>
              <w:pStyle w:val="14"/>
            </w:pPr>
            <w:r>
              <w:t>13</w:t>
            </w:r>
          </w:p>
        </w:tc>
        <w:tc>
          <w:tcPr>
            <w:tcW w:w="1095" w:type="dxa"/>
            <w:vAlign w:val="center"/>
          </w:tcPr>
          <w:p>
            <w:pPr>
              <w:pStyle w:val="13"/>
            </w:pPr>
            <w:r>
              <w:t>2101599</w:t>
            </w:r>
          </w:p>
        </w:tc>
        <w:tc>
          <w:tcPr>
            <w:tcW w:w="1095" w:type="dxa"/>
            <w:vAlign w:val="center"/>
          </w:tcPr>
          <w:p>
            <w:pPr>
              <w:pStyle w:val="13"/>
            </w:pPr>
            <w:r>
              <w:t>其他医疗保障管理事务支出</w:t>
            </w:r>
          </w:p>
        </w:tc>
        <w:tc>
          <w:tcPr>
            <w:tcW w:w="1665" w:type="dxa"/>
            <w:vAlign w:val="center"/>
          </w:tcPr>
          <w:p>
            <w:pPr>
              <w:pStyle w:val="12"/>
            </w:pPr>
            <w:r>
              <w:t>530000.00</w:t>
            </w:r>
          </w:p>
        </w:tc>
        <w:tc>
          <w:tcPr>
            <w:tcW w:w="1530" w:type="dxa"/>
            <w:vAlign w:val="center"/>
          </w:tcPr>
          <w:p>
            <w:pPr>
              <w:pStyle w:val="12"/>
            </w:pPr>
          </w:p>
        </w:tc>
        <w:tc>
          <w:tcPr>
            <w:tcW w:w="1545" w:type="dxa"/>
            <w:vAlign w:val="center"/>
          </w:tcPr>
          <w:p>
            <w:pPr>
              <w:pStyle w:val="12"/>
            </w:pPr>
            <w:r>
              <w:t>530000.00</w:t>
            </w:r>
          </w:p>
        </w:tc>
        <w:tc>
          <w:tcPr>
            <w:tcW w:w="1125" w:type="dxa"/>
            <w:vAlign w:val="center"/>
          </w:tcPr>
          <w:p>
            <w:pPr>
              <w:pStyle w:val="12"/>
            </w:pPr>
          </w:p>
        </w:tc>
        <w:tc>
          <w:tcPr>
            <w:tcW w:w="1245" w:type="dxa"/>
            <w:vAlign w:val="center"/>
          </w:tcPr>
          <w:p>
            <w:pPr>
              <w:pStyle w:val="12"/>
            </w:pPr>
          </w:p>
        </w:tc>
        <w:tc>
          <w:tcPr>
            <w:tcW w:w="10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5" w:type="dxa"/>
            <w:vAlign w:val="center"/>
          </w:tcPr>
          <w:p>
            <w:pPr>
              <w:pStyle w:val="14"/>
            </w:pPr>
            <w:r>
              <w:t>14</w:t>
            </w:r>
          </w:p>
        </w:tc>
        <w:tc>
          <w:tcPr>
            <w:tcW w:w="1095" w:type="dxa"/>
            <w:vAlign w:val="center"/>
          </w:tcPr>
          <w:p>
            <w:pPr>
              <w:pStyle w:val="13"/>
            </w:pPr>
            <w:r>
              <w:t>221</w:t>
            </w:r>
          </w:p>
        </w:tc>
        <w:tc>
          <w:tcPr>
            <w:tcW w:w="1095" w:type="dxa"/>
            <w:vAlign w:val="center"/>
          </w:tcPr>
          <w:p>
            <w:pPr>
              <w:pStyle w:val="13"/>
            </w:pPr>
            <w:r>
              <w:t>住房保障支出</w:t>
            </w:r>
          </w:p>
        </w:tc>
        <w:tc>
          <w:tcPr>
            <w:tcW w:w="1665" w:type="dxa"/>
            <w:vAlign w:val="center"/>
          </w:tcPr>
          <w:p>
            <w:pPr>
              <w:pStyle w:val="12"/>
            </w:pPr>
            <w:r>
              <w:t>61500.00</w:t>
            </w:r>
          </w:p>
        </w:tc>
        <w:tc>
          <w:tcPr>
            <w:tcW w:w="1530" w:type="dxa"/>
            <w:vAlign w:val="center"/>
          </w:tcPr>
          <w:p>
            <w:pPr>
              <w:pStyle w:val="12"/>
            </w:pPr>
            <w:r>
              <w:t>61500.00</w:t>
            </w:r>
          </w:p>
        </w:tc>
        <w:tc>
          <w:tcPr>
            <w:tcW w:w="1545" w:type="dxa"/>
            <w:vAlign w:val="center"/>
          </w:tcPr>
          <w:p>
            <w:pPr>
              <w:pStyle w:val="12"/>
            </w:pPr>
          </w:p>
        </w:tc>
        <w:tc>
          <w:tcPr>
            <w:tcW w:w="1125" w:type="dxa"/>
            <w:vAlign w:val="center"/>
          </w:tcPr>
          <w:p>
            <w:pPr>
              <w:pStyle w:val="12"/>
            </w:pPr>
          </w:p>
        </w:tc>
        <w:tc>
          <w:tcPr>
            <w:tcW w:w="1245" w:type="dxa"/>
            <w:vAlign w:val="center"/>
          </w:tcPr>
          <w:p>
            <w:pPr>
              <w:pStyle w:val="12"/>
            </w:pPr>
          </w:p>
        </w:tc>
        <w:tc>
          <w:tcPr>
            <w:tcW w:w="10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5" w:type="dxa"/>
            <w:vAlign w:val="center"/>
          </w:tcPr>
          <w:p>
            <w:pPr>
              <w:pStyle w:val="14"/>
            </w:pPr>
            <w:r>
              <w:t>15</w:t>
            </w:r>
          </w:p>
        </w:tc>
        <w:tc>
          <w:tcPr>
            <w:tcW w:w="1095" w:type="dxa"/>
            <w:vAlign w:val="center"/>
          </w:tcPr>
          <w:p>
            <w:pPr>
              <w:pStyle w:val="13"/>
            </w:pPr>
            <w:r>
              <w:t>22102</w:t>
            </w:r>
          </w:p>
        </w:tc>
        <w:tc>
          <w:tcPr>
            <w:tcW w:w="1095" w:type="dxa"/>
            <w:vAlign w:val="center"/>
          </w:tcPr>
          <w:p>
            <w:pPr>
              <w:pStyle w:val="13"/>
            </w:pPr>
            <w:r>
              <w:t>住房改革支出</w:t>
            </w:r>
          </w:p>
        </w:tc>
        <w:tc>
          <w:tcPr>
            <w:tcW w:w="1665" w:type="dxa"/>
            <w:vAlign w:val="center"/>
          </w:tcPr>
          <w:p>
            <w:pPr>
              <w:pStyle w:val="12"/>
            </w:pPr>
            <w:r>
              <w:t>61500.00</w:t>
            </w:r>
          </w:p>
        </w:tc>
        <w:tc>
          <w:tcPr>
            <w:tcW w:w="1530" w:type="dxa"/>
            <w:vAlign w:val="center"/>
          </w:tcPr>
          <w:p>
            <w:pPr>
              <w:pStyle w:val="12"/>
            </w:pPr>
            <w:r>
              <w:t>61500.00</w:t>
            </w:r>
          </w:p>
        </w:tc>
        <w:tc>
          <w:tcPr>
            <w:tcW w:w="1545" w:type="dxa"/>
            <w:vAlign w:val="center"/>
          </w:tcPr>
          <w:p>
            <w:pPr>
              <w:pStyle w:val="12"/>
            </w:pPr>
          </w:p>
        </w:tc>
        <w:tc>
          <w:tcPr>
            <w:tcW w:w="1125" w:type="dxa"/>
            <w:vAlign w:val="center"/>
          </w:tcPr>
          <w:p>
            <w:pPr>
              <w:pStyle w:val="12"/>
            </w:pPr>
          </w:p>
        </w:tc>
        <w:tc>
          <w:tcPr>
            <w:tcW w:w="1245" w:type="dxa"/>
            <w:vAlign w:val="center"/>
          </w:tcPr>
          <w:p>
            <w:pPr>
              <w:pStyle w:val="12"/>
            </w:pPr>
          </w:p>
        </w:tc>
        <w:tc>
          <w:tcPr>
            <w:tcW w:w="10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5" w:type="dxa"/>
            <w:vAlign w:val="center"/>
          </w:tcPr>
          <w:p>
            <w:pPr>
              <w:pStyle w:val="14"/>
            </w:pPr>
            <w:r>
              <w:t>16</w:t>
            </w:r>
          </w:p>
        </w:tc>
        <w:tc>
          <w:tcPr>
            <w:tcW w:w="1095" w:type="dxa"/>
            <w:vAlign w:val="center"/>
          </w:tcPr>
          <w:p>
            <w:pPr>
              <w:pStyle w:val="13"/>
            </w:pPr>
            <w:r>
              <w:t>2210201</w:t>
            </w:r>
          </w:p>
        </w:tc>
        <w:tc>
          <w:tcPr>
            <w:tcW w:w="1095" w:type="dxa"/>
            <w:vAlign w:val="center"/>
          </w:tcPr>
          <w:p>
            <w:pPr>
              <w:pStyle w:val="13"/>
            </w:pPr>
            <w:r>
              <w:t>住房公积金</w:t>
            </w:r>
          </w:p>
        </w:tc>
        <w:tc>
          <w:tcPr>
            <w:tcW w:w="1665" w:type="dxa"/>
            <w:vAlign w:val="center"/>
          </w:tcPr>
          <w:p>
            <w:pPr>
              <w:pStyle w:val="12"/>
            </w:pPr>
            <w:r>
              <w:t>61500.00</w:t>
            </w:r>
          </w:p>
        </w:tc>
        <w:tc>
          <w:tcPr>
            <w:tcW w:w="1530" w:type="dxa"/>
            <w:vAlign w:val="center"/>
          </w:tcPr>
          <w:p>
            <w:pPr>
              <w:pStyle w:val="12"/>
            </w:pPr>
            <w:r>
              <w:t>61500.00</w:t>
            </w:r>
          </w:p>
        </w:tc>
        <w:tc>
          <w:tcPr>
            <w:tcW w:w="1545" w:type="dxa"/>
            <w:vAlign w:val="center"/>
          </w:tcPr>
          <w:p>
            <w:pPr>
              <w:pStyle w:val="12"/>
            </w:pPr>
          </w:p>
        </w:tc>
        <w:tc>
          <w:tcPr>
            <w:tcW w:w="1125" w:type="dxa"/>
            <w:vAlign w:val="center"/>
          </w:tcPr>
          <w:p>
            <w:pPr>
              <w:pStyle w:val="12"/>
            </w:pPr>
          </w:p>
        </w:tc>
        <w:tc>
          <w:tcPr>
            <w:tcW w:w="1245" w:type="dxa"/>
            <w:vAlign w:val="center"/>
          </w:tcPr>
          <w:p>
            <w:pPr>
              <w:pStyle w:val="12"/>
            </w:pPr>
          </w:p>
        </w:tc>
        <w:tc>
          <w:tcPr>
            <w:tcW w:w="1059"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320"/>
        <w:gridCol w:w="1455"/>
        <w:gridCol w:w="1162"/>
        <w:gridCol w:w="1448"/>
        <w:gridCol w:w="1500"/>
        <w:gridCol w:w="1200"/>
        <w:gridCol w:w="1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66" w:type="dxa"/>
            <w:gridSpan w:val="3"/>
            <w:tcBorders>
              <w:top w:val="single" w:color="FFFFFF" w:sz="6" w:space="0"/>
              <w:left w:val="single" w:color="FFFFFF" w:sz="6" w:space="0"/>
              <w:right w:val="single" w:color="FFFFFF" w:sz="6" w:space="0"/>
            </w:tcBorders>
            <w:vAlign w:val="center"/>
          </w:tcPr>
          <w:p>
            <w:pPr>
              <w:pStyle w:val="10"/>
            </w:pPr>
            <w:r>
              <w:t>168文安县医疗保障局</w:t>
            </w:r>
          </w:p>
        </w:tc>
        <w:tc>
          <w:tcPr>
            <w:tcW w:w="1162" w:type="dxa"/>
            <w:tcBorders>
              <w:top w:val="single" w:color="FFFFFF" w:sz="6" w:space="0"/>
              <w:left w:val="single" w:color="FFFFFF" w:sz="6" w:space="0"/>
              <w:right w:val="single" w:color="FFFFFF" w:sz="6" w:space="0"/>
            </w:tcBorders>
            <w:vAlign w:val="center"/>
          </w:tcPr>
          <w:p>
            <w:pPr>
              <w:pStyle w:val="9"/>
            </w:pPr>
            <w:r>
              <w:t>预算年度：2024</w:t>
            </w:r>
          </w:p>
        </w:tc>
        <w:tc>
          <w:tcPr>
            <w:tcW w:w="5468"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1" w:type="dxa"/>
            <w:vMerge w:val="restart"/>
            <w:vAlign w:val="center"/>
          </w:tcPr>
          <w:p>
            <w:pPr>
              <w:pStyle w:val="11"/>
            </w:pPr>
            <w:r>
              <w:t>序号</w:t>
            </w:r>
          </w:p>
        </w:tc>
        <w:tc>
          <w:tcPr>
            <w:tcW w:w="2775" w:type="dxa"/>
            <w:gridSpan w:val="2"/>
            <w:vAlign w:val="center"/>
          </w:tcPr>
          <w:p>
            <w:pPr>
              <w:pStyle w:val="11"/>
            </w:pPr>
            <w:r>
              <w:t>收入</w:t>
            </w:r>
          </w:p>
        </w:tc>
        <w:tc>
          <w:tcPr>
            <w:tcW w:w="663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1" w:type="dxa"/>
            <w:vMerge w:val="continue"/>
          </w:tcPr>
          <w:p/>
        </w:tc>
        <w:tc>
          <w:tcPr>
            <w:tcW w:w="1320" w:type="dxa"/>
            <w:vAlign w:val="center"/>
          </w:tcPr>
          <w:p>
            <w:pPr>
              <w:pStyle w:val="11"/>
            </w:pPr>
            <w:r>
              <w:t>项  目</w:t>
            </w:r>
          </w:p>
        </w:tc>
        <w:tc>
          <w:tcPr>
            <w:tcW w:w="1455" w:type="dxa"/>
            <w:vAlign w:val="center"/>
          </w:tcPr>
          <w:p>
            <w:pPr>
              <w:pStyle w:val="11"/>
            </w:pPr>
            <w:r>
              <w:t>金额</w:t>
            </w:r>
          </w:p>
        </w:tc>
        <w:tc>
          <w:tcPr>
            <w:tcW w:w="1162" w:type="dxa"/>
            <w:vAlign w:val="center"/>
          </w:tcPr>
          <w:p>
            <w:pPr>
              <w:pStyle w:val="11"/>
            </w:pPr>
            <w:r>
              <w:t>项  目</w:t>
            </w:r>
          </w:p>
        </w:tc>
        <w:tc>
          <w:tcPr>
            <w:tcW w:w="1448" w:type="dxa"/>
            <w:vAlign w:val="center"/>
          </w:tcPr>
          <w:p>
            <w:pPr>
              <w:pStyle w:val="11"/>
            </w:pPr>
            <w:r>
              <w:t>合计</w:t>
            </w:r>
          </w:p>
        </w:tc>
        <w:tc>
          <w:tcPr>
            <w:tcW w:w="1500" w:type="dxa"/>
            <w:vAlign w:val="center"/>
          </w:tcPr>
          <w:p>
            <w:pPr>
              <w:pStyle w:val="11"/>
            </w:pPr>
            <w:r>
              <w:t>一般公共预算财政拨款</w:t>
            </w:r>
          </w:p>
        </w:tc>
        <w:tc>
          <w:tcPr>
            <w:tcW w:w="1200" w:type="dxa"/>
            <w:vAlign w:val="center"/>
          </w:tcPr>
          <w:p>
            <w:pPr>
              <w:pStyle w:val="11"/>
            </w:pPr>
            <w:r>
              <w:t>政府性基金预算财政    拨款</w:t>
            </w:r>
          </w:p>
        </w:tc>
        <w:tc>
          <w:tcPr>
            <w:tcW w:w="1320"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1" w:type="dxa"/>
            <w:vAlign w:val="center"/>
          </w:tcPr>
          <w:p>
            <w:pPr>
              <w:pStyle w:val="11"/>
            </w:pPr>
            <w:r>
              <w:t>栏次</w:t>
            </w:r>
          </w:p>
        </w:tc>
        <w:tc>
          <w:tcPr>
            <w:tcW w:w="1320" w:type="dxa"/>
            <w:vAlign w:val="center"/>
          </w:tcPr>
          <w:p>
            <w:pPr>
              <w:pStyle w:val="11"/>
            </w:pPr>
            <w:r>
              <w:t>1</w:t>
            </w:r>
          </w:p>
        </w:tc>
        <w:tc>
          <w:tcPr>
            <w:tcW w:w="1455" w:type="dxa"/>
            <w:vAlign w:val="center"/>
          </w:tcPr>
          <w:p>
            <w:pPr>
              <w:pStyle w:val="11"/>
            </w:pPr>
            <w:r>
              <w:t>2</w:t>
            </w:r>
          </w:p>
        </w:tc>
        <w:tc>
          <w:tcPr>
            <w:tcW w:w="1162" w:type="dxa"/>
            <w:vAlign w:val="center"/>
          </w:tcPr>
          <w:p>
            <w:pPr>
              <w:pStyle w:val="11"/>
            </w:pPr>
            <w:r>
              <w:t>3</w:t>
            </w:r>
          </w:p>
        </w:tc>
        <w:tc>
          <w:tcPr>
            <w:tcW w:w="1448" w:type="dxa"/>
            <w:vAlign w:val="center"/>
          </w:tcPr>
          <w:p>
            <w:pPr>
              <w:pStyle w:val="11"/>
            </w:pPr>
            <w:r>
              <w:t>4</w:t>
            </w:r>
          </w:p>
        </w:tc>
        <w:tc>
          <w:tcPr>
            <w:tcW w:w="1500" w:type="dxa"/>
            <w:vAlign w:val="center"/>
          </w:tcPr>
          <w:p>
            <w:pPr>
              <w:pStyle w:val="11"/>
            </w:pPr>
            <w:r>
              <w:t>5</w:t>
            </w:r>
          </w:p>
        </w:tc>
        <w:tc>
          <w:tcPr>
            <w:tcW w:w="1200" w:type="dxa"/>
            <w:vAlign w:val="center"/>
          </w:tcPr>
          <w:p>
            <w:pPr>
              <w:pStyle w:val="11"/>
            </w:pPr>
            <w:r>
              <w:t>6</w:t>
            </w:r>
          </w:p>
        </w:tc>
        <w:tc>
          <w:tcPr>
            <w:tcW w:w="1320"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w:t>
            </w:r>
          </w:p>
        </w:tc>
        <w:tc>
          <w:tcPr>
            <w:tcW w:w="1320" w:type="dxa"/>
            <w:vAlign w:val="center"/>
          </w:tcPr>
          <w:p>
            <w:pPr>
              <w:pStyle w:val="13"/>
            </w:pPr>
            <w:r>
              <w:t>一、一般公共预算拨款</w:t>
            </w:r>
          </w:p>
        </w:tc>
        <w:tc>
          <w:tcPr>
            <w:tcW w:w="1455" w:type="dxa"/>
            <w:vAlign w:val="center"/>
          </w:tcPr>
          <w:p>
            <w:pPr>
              <w:pStyle w:val="12"/>
            </w:pPr>
            <w:r>
              <w:t>74441784.00</w:t>
            </w:r>
          </w:p>
        </w:tc>
        <w:tc>
          <w:tcPr>
            <w:tcW w:w="1162" w:type="dxa"/>
            <w:vAlign w:val="center"/>
          </w:tcPr>
          <w:p>
            <w:pPr>
              <w:pStyle w:val="13"/>
            </w:pPr>
            <w:r>
              <w:t>一、一般公共服务支出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w:t>
            </w:r>
          </w:p>
        </w:tc>
        <w:tc>
          <w:tcPr>
            <w:tcW w:w="1320" w:type="dxa"/>
            <w:vAlign w:val="center"/>
          </w:tcPr>
          <w:p>
            <w:pPr>
              <w:pStyle w:val="13"/>
            </w:pPr>
            <w:r>
              <w:t>二、政府性基金预算拨款</w:t>
            </w:r>
          </w:p>
        </w:tc>
        <w:tc>
          <w:tcPr>
            <w:tcW w:w="1455" w:type="dxa"/>
            <w:vAlign w:val="center"/>
          </w:tcPr>
          <w:p>
            <w:pPr>
              <w:pStyle w:val="12"/>
            </w:pPr>
          </w:p>
        </w:tc>
        <w:tc>
          <w:tcPr>
            <w:tcW w:w="1162" w:type="dxa"/>
            <w:vAlign w:val="center"/>
          </w:tcPr>
          <w:p>
            <w:pPr>
              <w:pStyle w:val="13"/>
            </w:pPr>
            <w:r>
              <w:t>二、外交支出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3</w:t>
            </w:r>
          </w:p>
        </w:tc>
        <w:tc>
          <w:tcPr>
            <w:tcW w:w="1320" w:type="dxa"/>
            <w:vAlign w:val="center"/>
          </w:tcPr>
          <w:p>
            <w:pPr>
              <w:pStyle w:val="13"/>
            </w:pPr>
            <w:r>
              <w:t>三、国有资本经营预算拨款</w:t>
            </w:r>
          </w:p>
        </w:tc>
        <w:tc>
          <w:tcPr>
            <w:tcW w:w="1455" w:type="dxa"/>
            <w:vAlign w:val="center"/>
          </w:tcPr>
          <w:p>
            <w:pPr>
              <w:pStyle w:val="12"/>
            </w:pPr>
          </w:p>
        </w:tc>
        <w:tc>
          <w:tcPr>
            <w:tcW w:w="1162" w:type="dxa"/>
            <w:vAlign w:val="center"/>
          </w:tcPr>
          <w:p>
            <w:pPr>
              <w:pStyle w:val="13"/>
            </w:pPr>
            <w:r>
              <w:t>三、国防支出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4</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四、公共安全支出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5</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五、教育支出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6</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六、科学技术支出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7</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七、文化旅游体育与传媒支出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8</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八、社会保障和就业支出</w:t>
            </w:r>
          </w:p>
        </w:tc>
        <w:tc>
          <w:tcPr>
            <w:tcW w:w="1448" w:type="dxa"/>
            <w:vAlign w:val="center"/>
          </w:tcPr>
          <w:p>
            <w:pPr>
              <w:pStyle w:val="12"/>
            </w:pPr>
            <w:r>
              <w:t>446200.00</w:t>
            </w:r>
          </w:p>
        </w:tc>
        <w:tc>
          <w:tcPr>
            <w:tcW w:w="1500" w:type="dxa"/>
            <w:vAlign w:val="center"/>
          </w:tcPr>
          <w:p>
            <w:pPr>
              <w:pStyle w:val="12"/>
            </w:pPr>
            <w:r>
              <w:t>446200.00</w:t>
            </w: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9</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九、社会保险基金支出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10</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十、卫生健康支出</w:t>
            </w:r>
          </w:p>
        </w:tc>
        <w:tc>
          <w:tcPr>
            <w:tcW w:w="1448" w:type="dxa"/>
            <w:vAlign w:val="center"/>
          </w:tcPr>
          <w:p>
            <w:pPr>
              <w:pStyle w:val="12"/>
            </w:pPr>
            <w:r>
              <w:t>73934084.00</w:t>
            </w:r>
          </w:p>
        </w:tc>
        <w:tc>
          <w:tcPr>
            <w:tcW w:w="1500" w:type="dxa"/>
            <w:vAlign w:val="center"/>
          </w:tcPr>
          <w:p>
            <w:pPr>
              <w:pStyle w:val="12"/>
            </w:pPr>
            <w:r>
              <w:t>73934084.00</w:t>
            </w: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11</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十一、节能环保支出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12</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十二、城乡社区支出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13</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十三、农林水支出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14</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十四、交通运输支出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15</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十五、资源勘探工业信息等支出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16</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十六、商业服务业等支出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17</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十七、金融支出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18</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十八、援助其他地区支出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19</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十九、自然资源海洋气象等支出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20</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二十、住房保障支出</w:t>
            </w:r>
          </w:p>
        </w:tc>
        <w:tc>
          <w:tcPr>
            <w:tcW w:w="1448" w:type="dxa"/>
            <w:vAlign w:val="center"/>
          </w:tcPr>
          <w:p>
            <w:pPr>
              <w:pStyle w:val="12"/>
            </w:pPr>
            <w:r>
              <w:t>61500.00</w:t>
            </w:r>
          </w:p>
        </w:tc>
        <w:tc>
          <w:tcPr>
            <w:tcW w:w="1500" w:type="dxa"/>
            <w:vAlign w:val="center"/>
          </w:tcPr>
          <w:p>
            <w:pPr>
              <w:pStyle w:val="12"/>
            </w:pPr>
            <w:r>
              <w:t>61500.00</w:t>
            </w: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21</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二十一、粮油物资储备支出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22</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二十二、国有资本经营预算支出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23</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二十三、灾害防治及应急管理支出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24</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二十四、预备费</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25</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二十五、其他支出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26</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二十六、转移性支出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27</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二十七、债务还本支出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28</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二十八、债务付息支出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29</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二十九、债务发行费用支出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30</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三十、抗疫特别国债安排的支出</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31</w:t>
            </w:r>
          </w:p>
        </w:tc>
        <w:tc>
          <w:tcPr>
            <w:tcW w:w="1320" w:type="dxa"/>
            <w:vAlign w:val="center"/>
          </w:tcPr>
          <w:p>
            <w:pPr>
              <w:pStyle w:val="13"/>
            </w:pPr>
          </w:p>
        </w:tc>
        <w:tc>
          <w:tcPr>
            <w:tcW w:w="1455" w:type="dxa"/>
            <w:vAlign w:val="center"/>
          </w:tcPr>
          <w:p>
            <w:pPr>
              <w:pStyle w:val="12"/>
            </w:pPr>
          </w:p>
        </w:tc>
        <w:tc>
          <w:tcPr>
            <w:tcW w:w="1162" w:type="dxa"/>
            <w:vAlign w:val="center"/>
          </w:tcPr>
          <w:p>
            <w:pPr>
              <w:pStyle w:val="13"/>
            </w:pPr>
            <w:r>
              <w:t>三十一、人行科目</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32</w:t>
            </w:r>
          </w:p>
        </w:tc>
        <w:tc>
          <w:tcPr>
            <w:tcW w:w="1320" w:type="dxa"/>
            <w:vAlign w:val="center"/>
          </w:tcPr>
          <w:p>
            <w:pPr>
              <w:pStyle w:val="15"/>
            </w:pPr>
            <w:r>
              <w:t>本年收入合计</w:t>
            </w:r>
          </w:p>
        </w:tc>
        <w:tc>
          <w:tcPr>
            <w:tcW w:w="1455" w:type="dxa"/>
            <w:vAlign w:val="center"/>
          </w:tcPr>
          <w:p>
            <w:pPr>
              <w:pStyle w:val="16"/>
            </w:pPr>
            <w:r>
              <w:t>74441784.00</w:t>
            </w:r>
          </w:p>
        </w:tc>
        <w:tc>
          <w:tcPr>
            <w:tcW w:w="1162" w:type="dxa"/>
            <w:vAlign w:val="center"/>
          </w:tcPr>
          <w:p>
            <w:pPr>
              <w:pStyle w:val="15"/>
            </w:pPr>
            <w:r>
              <w:t>本年支出合计</w:t>
            </w:r>
          </w:p>
        </w:tc>
        <w:tc>
          <w:tcPr>
            <w:tcW w:w="1448" w:type="dxa"/>
            <w:vAlign w:val="center"/>
          </w:tcPr>
          <w:p>
            <w:pPr>
              <w:pStyle w:val="16"/>
            </w:pPr>
            <w:r>
              <w:t>74441784.00</w:t>
            </w:r>
          </w:p>
        </w:tc>
        <w:tc>
          <w:tcPr>
            <w:tcW w:w="1500" w:type="dxa"/>
            <w:vAlign w:val="center"/>
          </w:tcPr>
          <w:p>
            <w:pPr>
              <w:pStyle w:val="16"/>
            </w:pPr>
            <w:r>
              <w:t>74441784.00</w:t>
            </w:r>
          </w:p>
        </w:tc>
        <w:tc>
          <w:tcPr>
            <w:tcW w:w="1200" w:type="dxa"/>
            <w:vAlign w:val="center"/>
          </w:tcPr>
          <w:p>
            <w:pPr>
              <w:pStyle w:val="16"/>
            </w:pPr>
          </w:p>
        </w:tc>
        <w:tc>
          <w:tcPr>
            <w:tcW w:w="132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33</w:t>
            </w:r>
          </w:p>
        </w:tc>
        <w:tc>
          <w:tcPr>
            <w:tcW w:w="1320" w:type="dxa"/>
            <w:vAlign w:val="center"/>
          </w:tcPr>
          <w:p>
            <w:pPr>
              <w:pStyle w:val="13"/>
            </w:pPr>
            <w:r>
              <w:t>年初财政拨款结转和结余</w:t>
            </w:r>
          </w:p>
        </w:tc>
        <w:tc>
          <w:tcPr>
            <w:tcW w:w="1455" w:type="dxa"/>
            <w:vAlign w:val="center"/>
          </w:tcPr>
          <w:p>
            <w:pPr>
              <w:pStyle w:val="12"/>
            </w:pPr>
          </w:p>
        </w:tc>
        <w:tc>
          <w:tcPr>
            <w:tcW w:w="1162" w:type="dxa"/>
            <w:vAlign w:val="center"/>
          </w:tcPr>
          <w:p>
            <w:pPr>
              <w:pStyle w:val="13"/>
            </w:pPr>
            <w:r>
              <w:t>年末财政拨款结转和结余</w:t>
            </w: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34</w:t>
            </w:r>
          </w:p>
        </w:tc>
        <w:tc>
          <w:tcPr>
            <w:tcW w:w="1320" w:type="dxa"/>
            <w:vAlign w:val="center"/>
          </w:tcPr>
          <w:p>
            <w:pPr>
              <w:pStyle w:val="13"/>
            </w:pPr>
            <w:r>
              <w:t>一、一般公共预算拨款</w:t>
            </w:r>
          </w:p>
        </w:tc>
        <w:tc>
          <w:tcPr>
            <w:tcW w:w="1455" w:type="dxa"/>
            <w:vAlign w:val="center"/>
          </w:tcPr>
          <w:p>
            <w:pPr>
              <w:pStyle w:val="12"/>
            </w:pPr>
          </w:p>
        </w:tc>
        <w:tc>
          <w:tcPr>
            <w:tcW w:w="1162" w:type="dxa"/>
            <w:vAlign w:val="center"/>
          </w:tcPr>
          <w:p>
            <w:pPr>
              <w:pStyle w:val="13"/>
            </w:pP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35</w:t>
            </w:r>
          </w:p>
        </w:tc>
        <w:tc>
          <w:tcPr>
            <w:tcW w:w="1320" w:type="dxa"/>
            <w:vAlign w:val="center"/>
          </w:tcPr>
          <w:p>
            <w:pPr>
              <w:pStyle w:val="13"/>
            </w:pPr>
            <w:r>
              <w:t>二、政府性基金预算拨款</w:t>
            </w:r>
          </w:p>
        </w:tc>
        <w:tc>
          <w:tcPr>
            <w:tcW w:w="1455" w:type="dxa"/>
            <w:vAlign w:val="center"/>
          </w:tcPr>
          <w:p>
            <w:pPr>
              <w:pStyle w:val="12"/>
            </w:pPr>
          </w:p>
        </w:tc>
        <w:tc>
          <w:tcPr>
            <w:tcW w:w="1162" w:type="dxa"/>
            <w:vAlign w:val="center"/>
          </w:tcPr>
          <w:p>
            <w:pPr>
              <w:pStyle w:val="13"/>
            </w:pP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36</w:t>
            </w:r>
          </w:p>
        </w:tc>
        <w:tc>
          <w:tcPr>
            <w:tcW w:w="1320" w:type="dxa"/>
            <w:vAlign w:val="center"/>
          </w:tcPr>
          <w:p>
            <w:pPr>
              <w:pStyle w:val="13"/>
            </w:pPr>
            <w:r>
              <w:t>三、国有资本经营预算拨款</w:t>
            </w:r>
          </w:p>
        </w:tc>
        <w:tc>
          <w:tcPr>
            <w:tcW w:w="1455" w:type="dxa"/>
            <w:vAlign w:val="center"/>
          </w:tcPr>
          <w:p>
            <w:pPr>
              <w:pStyle w:val="12"/>
            </w:pPr>
          </w:p>
        </w:tc>
        <w:tc>
          <w:tcPr>
            <w:tcW w:w="1162" w:type="dxa"/>
            <w:vAlign w:val="center"/>
          </w:tcPr>
          <w:p>
            <w:pPr>
              <w:pStyle w:val="13"/>
            </w:pPr>
          </w:p>
        </w:tc>
        <w:tc>
          <w:tcPr>
            <w:tcW w:w="1448" w:type="dxa"/>
            <w:vAlign w:val="center"/>
          </w:tcPr>
          <w:p>
            <w:pPr>
              <w:pStyle w:val="12"/>
            </w:pPr>
          </w:p>
        </w:tc>
        <w:tc>
          <w:tcPr>
            <w:tcW w:w="1500" w:type="dxa"/>
            <w:vAlign w:val="center"/>
          </w:tcPr>
          <w:p>
            <w:pPr>
              <w:pStyle w:val="12"/>
            </w:pPr>
          </w:p>
        </w:tc>
        <w:tc>
          <w:tcPr>
            <w:tcW w:w="1200" w:type="dxa"/>
            <w:vAlign w:val="center"/>
          </w:tcPr>
          <w:p>
            <w:pPr>
              <w:pStyle w:val="12"/>
            </w:pPr>
          </w:p>
        </w:tc>
        <w:tc>
          <w:tcPr>
            <w:tcW w:w="13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37</w:t>
            </w:r>
          </w:p>
        </w:tc>
        <w:tc>
          <w:tcPr>
            <w:tcW w:w="1320" w:type="dxa"/>
            <w:vAlign w:val="center"/>
          </w:tcPr>
          <w:p>
            <w:pPr>
              <w:pStyle w:val="15"/>
            </w:pPr>
            <w:r>
              <w:t>收入总计</w:t>
            </w:r>
          </w:p>
        </w:tc>
        <w:tc>
          <w:tcPr>
            <w:tcW w:w="1455" w:type="dxa"/>
            <w:vAlign w:val="center"/>
          </w:tcPr>
          <w:p>
            <w:pPr>
              <w:pStyle w:val="16"/>
            </w:pPr>
            <w:r>
              <w:t>74441784.00</w:t>
            </w:r>
          </w:p>
        </w:tc>
        <w:tc>
          <w:tcPr>
            <w:tcW w:w="1162" w:type="dxa"/>
            <w:vAlign w:val="center"/>
          </w:tcPr>
          <w:p>
            <w:pPr>
              <w:pStyle w:val="15"/>
            </w:pPr>
            <w:r>
              <w:t>支出总计</w:t>
            </w:r>
          </w:p>
        </w:tc>
        <w:tc>
          <w:tcPr>
            <w:tcW w:w="1448" w:type="dxa"/>
            <w:vAlign w:val="center"/>
          </w:tcPr>
          <w:p>
            <w:pPr>
              <w:pStyle w:val="16"/>
            </w:pPr>
            <w:r>
              <w:t>74441784.00</w:t>
            </w:r>
          </w:p>
        </w:tc>
        <w:tc>
          <w:tcPr>
            <w:tcW w:w="1500" w:type="dxa"/>
            <w:vAlign w:val="center"/>
          </w:tcPr>
          <w:p>
            <w:pPr>
              <w:pStyle w:val="16"/>
            </w:pPr>
            <w:r>
              <w:t>74441784.00</w:t>
            </w:r>
          </w:p>
        </w:tc>
        <w:tc>
          <w:tcPr>
            <w:tcW w:w="1200" w:type="dxa"/>
            <w:vAlign w:val="center"/>
          </w:tcPr>
          <w:p>
            <w:pPr>
              <w:pStyle w:val="16"/>
            </w:pPr>
          </w:p>
        </w:tc>
        <w:tc>
          <w:tcPr>
            <w:tcW w:w="1320"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168文安县医疗保障局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74441784.00</w:t>
            </w:r>
          </w:p>
        </w:tc>
        <w:tc>
          <w:tcPr>
            <w:tcW w:w="2551" w:type="dxa"/>
            <w:vAlign w:val="center"/>
          </w:tcPr>
          <w:p>
            <w:pPr>
              <w:pStyle w:val="16"/>
            </w:pPr>
            <w:r>
              <w:t>3424784.00</w:t>
            </w:r>
          </w:p>
        </w:tc>
        <w:tc>
          <w:tcPr>
            <w:tcW w:w="2551" w:type="dxa"/>
            <w:vAlign w:val="center"/>
          </w:tcPr>
          <w:p>
            <w:pPr>
              <w:pStyle w:val="16"/>
            </w:pPr>
            <w:r>
              <w:t>71017000.00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446200.00</w:t>
            </w:r>
          </w:p>
        </w:tc>
        <w:tc>
          <w:tcPr>
            <w:tcW w:w="2551" w:type="dxa"/>
            <w:vAlign w:val="center"/>
          </w:tcPr>
          <w:p>
            <w:pPr>
              <w:pStyle w:val="12"/>
            </w:pPr>
            <w:r>
              <w:t>446200.00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446200.00</w:t>
            </w:r>
          </w:p>
        </w:tc>
        <w:tc>
          <w:tcPr>
            <w:tcW w:w="2551" w:type="dxa"/>
            <w:vAlign w:val="center"/>
          </w:tcPr>
          <w:p>
            <w:pPr>
              <w:pStyle w:val="12"/>
            </w:pPr>
            <w:r>
              <w:t>446200.00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446200.00</w:t>
            </w:r>
          </w:p>
        </w:tc>
        <w:tc>
          <w:tcPr>
            <w:tcW w:w="2551" w:type="dxa"/>
            <w:vAlign w:val="center"/>
          </w:tcPr>
          <w:p>
            <w:pPr>
              <w:pStyle w:val="12"/>
            </w:pPr>
            <w:r>
              <w:t>446200.00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73934084.00</w:t>
            </w:r>
          </w:p>
        </w:tc>
        <w:tc>
          <w:tcPr>
            <w:tcW w:w="2551" w:type="dxa"/>
            <w:vAlign w:val="center"/>
          </w:tcPr>
          <w:p>
            <w:pPr>
              <w:pStyle w:val="12"/>
            </w:pPr>
            <w:r>
              <w:t>2917084.00</w:t>
            </w:r>
          </w:p>
        </w:tc>
        <w:tc>
          <w:tcPr>
            <w:tcW w:w="2551" w:type="dxa"/>
            <w:vAlign w:val="center"/>
          </w:tcPr>
          <w:p>
            <w:pPr>
              <w:pStyle w:val="12"/>
            </w:pPr>
            <w:r>
              <w:t>71017000.00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64500000.00</w:t>
            </w:r>
          </w:p>
        </w:tc>
        <w:tc>
          <w:tcPr>
            <w:tcW w:w="2551" w:type="dxa"/>
            <w:vAlign w:val="center"/>
          </w:tcPr>
          <w:p>
            <w:pPr>
              <w:pStyle w:val="12"/>
            </w:pPr>
          </w:p>
        </w:tc>
        <w:tc>
          <w:tcPr>
            <w:tcW w:w="2551" w:type="dxa"/>
            <w:vAlign w:val="center"/>
          </w:tcPr>
          <w:p>
            <w:pPr>
              <w:pStyle w:val="12"/>
            </w:pPr>
            <w:r>
              <w:t>64500000.00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2101202</w:t>
            </w:r>
          </w:p>
        </w:tc>
        <w:tc>
          <w:tcPr>
            <w:tcW w:w="4535" w:type="dxa"/>
            <w:vAlign w:val="center"/>
          </w:tcPr>
          <w:p>
            <w:pPr>
              <w:pStyle w:val="13"/>
            </w:pPr>
            <w:r>
              <w:t>财政对城乡居民基本医疗保险基金的补助</w:t>
            </w:r>
          </w:p>
        </w:tc>
        <w:tc>
          <w:tcPr>
            <w:tcW w:w="2551" w:type="dxa"/>
            <w:vAlign w:val="center"/>
          </w:tcPr>
          <w:p>
            <w:pPr>
              <w:pStyle w:val="12"/>
            </w:pPr>
            <w:r>
              <w:t>64500000.00</w:t>
            </w:r>
          </w:p>
        </w:tc>
        <w:tc>
          <w:tcPr>
            <w:tcW w:w="2551" w:type="dxa"/>
            <w:vAlign w:val="center"/>
          </w:tcPr>
          <w:p>
            <w:pPr>
              <w:pStyle w:val="12"/>
            </w:pPr>
          </w:p>
        </w:tc>
        <w:tc>
          <w:tcPr>
            <w:tcW w:w="2551" w:type="dxa"/>
            <w:vAlign w:val="center"/>
          </w:tcPr>
          <w:p>
            <w:pPr>
              <w:pStyle w:val="12"/>
            </w:pPr>
            <w:r>
              <w:t>64500000.00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21013</w:t>
            </w:r>
          </w:p>
        </w:tc>
        <w:tc>
          <w:tcPr>
            <w:tcW w:w="4535" w:type="dxa"/>
            <w:vAlign w:val="center"/>
          </w:tcPr>
          <w:p>
            <w:pPr>
              <w:pStyle w:val="13"/>
            </w:pPr>
            <w:r>
              <w:t>医疗救助</w:t>
            </w:r>
          </w:p>
        </w:tc>
        <w:tc>
          <w:tcPr>
            <w:tcW w:w="2551" w:type="dxa"/>
            <w:vAlign w:val="center"/>
          </w:tcPr>
          <w:p>
            <w:pPr>
              <w:pStyle w:val="12"/>
            </w:pPr>
            <w:r>
              <w:t>3520000.00</w:t>
            </w:r>
          </w:p>
        </w:tc>
        <w:tc>
          <w:tcPr>
            <w:tcW w:w="2551" w:type="dxa"/>
            <w:vAlign w:val="center"/>
          </w:tcPr>
          <w:p>
            <w:pPr>
              <w:pStyle w:val="12"/>
            </w:pPr>
          </w:p>
        </w:tc>
        <w:tc>
          <w:tcPr>
            <w:tcW w:w="2551" w:type="dxa"/>
            <w:vAlign w:val="center"/>
          </w:tcPr>
          <w:p>
            <w:pPr>
              <w:pStyle w:val="12"/>
            </w:pPr>
            <w:r>
              <w:t>3520000.00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2101301</w:t>
            </w:r>
          </w:p>
        </w:tc>
        <w:tc>
          <w:tcPr>
            <w:tcW w:w="4535" w:type="dxa"/>
            <w:vAlign w:val="center"/>
          </w:tcPr>
          <w:p>
            <w:pPr>
              <w:pStyle w:val="13"/>
            </w:pPr>
            <w:r>
              <w:t>城乡医疗救助</w:t>
            </w:r>
          </w:p>
        </w:tc>
        <w:tc>
          <w:tcPr>
            <w:tcW w:w="2551" w:type="dxa"/>
            <w:vAlign w:val="center"/>
          </w:tcPr>
          <w:p>
            <w:pPr>
              <w:pStyle w:val="12"/>
            </w:pPr>
            <w:r>
              <w:t>3520000.00</w:t>
            </w:r>
          </w:p>
        </w:tc>
        <w:tc>
          <w:tcPr>
            <w:tcW w:w="2551" w:type="dxa"/>
            <w:vAlign w:val="center"/>
          </w:tcPr>
          <w:p>
            <w:pPr>
              <w:pStyle w:val="12"/>
            </w:pPr>
          </w:p>
        </w:tc>
        <w:tc>
          <w:tcPr>
            <w:tcW w:w="2551" w:type="dxa"/>
            <w:vAlign w:val="center"/>
          </w:tcPr>
          <w:p>
            <w:pPr>
              <w:pStyle w:val="12"/>
            </w:pPr>
            <w:r>
              <w:t>3520000.00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21015</w:t>
            </w:r>
          </w:p>
        </w:tc>
        <w:tc>
          <w:tcPr>
            <w:tcW w:w="4535" w:type="dxa"/>
            <w:vAlign w:val="center"/>
          </w:tcPr>
          <w:p>
            <w:pPr>
              <w:pStyle w:val="13"/>
            </w:pPr>
            <w:r>
              <w:t>医疗保障管理事务</w:t>
            </w:r>
          </w:p>
        </w:tc>
        <w:tc>
          <w:tcPr>
            <w:tcW w:w="2551" w:type="dxa"/>
            <w:vAlign w:val="center"/>
          </w:tcPr>
          <w:p>
            <w:pPr>
              <w:pStyle w:val="12"/>
            </w:pPr>
            <w:r>
              <w:t>5914084.00</w:t>
            </w:r>
          </w:p>
        </w:tc>
        <w:tc>
          <w:tcPr>
            <w:tcW w:w="2551" w:type="dxa"/>
            <w:vAlign w:val="center"/>
          </w:tcPr>
          <w:p>
            <w:pPr>
              <w:pStyle w:val="12"/>
            </w:pPr>
            <w:r>
              <w:t>2917084.00</w:t>
            </w:r>
          </w:p>
        </w:tc>
        <w:tc>
          <w:tcPr>
            <w:tcW w:w="2551" w:type="dxa"/>
            <w:vAlign w:val="center"/>
          </w:tcPr>
          <w:p>
            <w:pPr>
              <w:pStyle w:val="12"/>
            </w:pPr>
            <w:r>
              <w:t>2997000.00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2101501</w:t>
            </w:r>
          </w:p>
        </w:tc>
        <w:tc>
          <w:tcPr>
            <w:tcW w:w="4535" w:type="dxa"/>
            <w:vAlign w:val="center"/>
          </w:tcPr>
          <w:p>
            <w:pPr>
              <w:pStyle w:val="13"/>
            </w:pPr>
            <w:r>
              <w:t>行政运行</w:t>
            </w:r>
          </w:p>
        </w:tc>
        <w:tc>
          <w:tcPr>
            <w:tcW w:w="2551" w:type="dxa"/>
            <w:vAlign w:val="center"/>
          </w:tcPr>
          <w:p>
            <w:pPr>
              <w:pStyle w:val="12"/>
            </w:pPr>
            <w:r>
              <w:t>1521411.00</w:t>
            </w:r>
          </w:p>
        </w:tc>
        <w:tc>
          <w:tcPr>
            <w:tcW w:w="2551" w:type="dxa"/>
            <w:vAlign w:val="center"/>
          </w:tcPr>
          <w:p>
            <w:pPr>
              <w:pStyle w:val="12"/>
            </w:pPr>
            <w:r>
              <w:t>1521411.00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2101506</w:t>
            </w:r>
          </w:p>
        </w:tc>
        <w:tc>
          <w:tcPr>
            <w:tcW w:w="4535" w:type="dxa"/>
            <w:vAlign w:val="center"/>
          </w:tcPr>
          <w:p>
            <w:pPr>
              <w:pStyle w:val="13"/>
            </w:pPr>
            <w:r>
              <w:t>医疗保障经办事务</w:t>
            </w:r>
          </w:p>
        </w:tc>
        <w:tc>
          <w:tcPr>
            <w:tcW w:w="2551" w:type="dxa"/>
            <w:vAlign w:val="center"/>
          </w:tcPr>
          <w:p>
            <w:pPr>
              <w:pStyle w:val="12"/>
            </w:pPr>
            <w:r>
              <w:t>3862673.00</w:t>
            </w:r>
          </w:p>
        </w:tc>
        <w:tc>
          <w:tcPr>
            <w:tcW w:w="2551" w:type="dxa"/>
            <w:vAlign w:val="center"/>
          </w:tcPr>
          <w:p>
            <w:pPr>
              <w:pStyle w:val="12"/>
            </w:pPr>
            <w:r>
              <w:t>1395673.00</w:t>
            </w:r>
          </w:p>
        </w:tc>
        <w:tc>
          <w:tcPr>
            <w:tcW w:w="2551" w:type="dxa"/>
            <w:vAlign w:val="center"/>
          </w:tcPr>
          <w:p>
            <w:pPr>
              <w:pStyle w:val="12"/>
            </w:pPr>
            <w:r>
              <w:t>2467000.00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2101599</w:t>
            </w:r>
          </w:p>
        </w:tc>
        <w:tc>
          <w:tcPr>
            <w:tcW w:w="4535" w:type="dxa"/>
            <w:vAlign w:val="center"/>
          </w:tcPr>
          <w:p>
            <w:pPr>
              <w:pStyle w:val="13"/>
            </w:pPr>
            <w:r>
              <w:t>其他医疗保障管理事务支出</w:t>
            </w:r>
          </w:p>
        </w:tc>
        <w:tc>
          <w:tcPr>
            <w:tcW w:w="2551" w:type="dxa"/>
            <w:vAlign w:val="center"/>
          </w:tcPr>
          <w:p>
            <w:pPr>
              <w:pStyle w:val="12"/>
            </w:pPr>
            <w:r>
              <w:t>530000.00</w:t>
            </w:r>
          </w:p>
        </w:tc>
        <w:tc>
          <w:tcPr>
            <w:tcW w:w="2551" w:type="dxa"/>
            <w:vAlign w:val="center"/>
          </w:tcPr>
          <w:p>
            <w:pPr>
              <w:pStyle w:val="12"/>
            </w:pPr>
          </w:p>
        </w:tc>
        <w:tc>
          <w:tcPr>
            <w:tcW w:w="2551" w:type="dxa"/>
            <w:vAlign w:val="center"/>
          </w:tcPr>
          <w:p>
            <w:pPr>
              <w:pStyle w:val="12"/>
            </w:pPr>
            <w:r>
              <w:t>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61500.00</w:t>
            </w:r>
          </w:p>
        </w:tc>
        <w:tc>
          <w:tcPr>
            <w:tcW w:w="2551" w:type="dxa"/>
            <w:vAlign w:val="center"/>
          </w:tcPr>
          <w:p>
            <w:pPr>
              <w:pStyle w:val="12"/>
            </w:pPr>
            <w:r>
              <w:t>61500.00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61500.00</w:t>
            </w:r>
          </w:p>
        </w:tc>
        <w:tc>
          <w:tcPr>
            <w:tcW w:w="2551" w:type="dxa"/>
            <w:vAlign w:val="center"/>
          </w:tcPr>
          <w:p>
            <w:pPr>
              <w:pStyle w:val="12"/>
            </w:pPr>
            <w:r>
              <w:t>61500.00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61500.00</w:t>
            </w:r>
          </w:p>
        </w:tc>
        <w:tc>
          <w:tcPr>
            <w:tcW w:w="2551" w:type="dxa"/>
            <w:vAlign w:val="center"/>
          </w:tcPr>
          <w:p>
            <w:pPr>
              <w:pStyle w:val="12"/>
            </w:pPr>
            <w:r>
              <w:t>61500.00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168文安县医疗保障局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3424784.00</w:t>
            </w:r>
          </w:p>
        </w:tc>
        <w:tc>
          <w:tcPr>
            <w:tcW w:w="2551" w:type="dxa"/>
            <w:vAlign w:val="center"/>
          </w:tcPr>
          <w:p>
            <w:pPr>
              <w:pStyle w:val="16"/>
            </w:pPr>
            <w:r>
              <w:t>3168542.00</w:t>
            </w:r>
          </w:p>
        </w:tc>
        <w:tc>
          <w:tcPr>
            <w:tcW w:w="2551" w:type="dxa"/>
            <w:vAlign w:val="center"/>
          </w:tcPr>
          <w:p>
            <w:pPr>
              <w:pStyle w:val="16"/>
            </w:pPr>
            <w:r>
              <w:t>256242.00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3059246.00</w:t>
            </w:r>
          </w:p>
        </w:tc>
        <w:tc>
          <w:tcPr>
            <w:tcW w:w="2551" w:type="dxa"/>
            <w:vAlign w:val="center"/>
          </w:tcPr>
          <w:p>
            <w:pPr>
              <w:pStyle w:val="12"/>
            </w:pPr>
            <w:r>
              <w:t>3059246.00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875328.00</w:t>
            </w:r>
          </w:p>
        </w:tc>
        <w:tc>
          <w:tcPr>
            <w:tcW w:w="2551" w:type="dxa"/>
            <w:vAlign w:val="center"/>
          </w:tcPr>
          <w:p>
            <w:pPr>
              <w:pStyle w:val="12"/>
            </w:pPr>
            <w:r>
              <w:t>875328.00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829656.00</w:t>
            </w:r>
          </w:p>
        </w:tc>
        <w:tc>
          <w:tcPr>
            <w:tcW w:w="2551" w:type="dxa"/>
            <w:vAlign w:val="center"/>
          </w:tcPr>
          <w:p>
            <w:pPr>
              <w:pStyle w:val="12"/>
            </w:pPr>
            <w:r>
              <w:t>829656.00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392782.00</w:t>
            </w:r>
          </w:p>
        </w:tc>
        <w:tc>
          <w:tcPr>
            <w:tcW w:w="2551" w:type="dxa"/>
            <w:vAlign w:val="center"/>
          </w:tcPr>
          <w:p>
            <w:pPr>
              <w:pStyle w:val="12"/>
            </w:pPr>
            <w:r>
              <w:t>392782.00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267780.00</w:t>
            </w:r>
          </w:p>
        </w:tc>
        <w:tc>
          <w:tcPr>
            <w:tcW w:w="2551" w:type="dxa"/>
            <w:vAlign w:val="center"/>
          </w:tcPr>
          <w:p>
            <w:pPr>
              <w:pStyle w:val="12"/>
            </w:pPr>
            <w:r>
              <w:t>267780.00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446200.00</w:t>
            </w:r>
          </w:p>
        </w:tc>
        <w:tc>
          <w:tcPr>
            <w:tcW w:w="2551" w:type="dxa"/>
            <w:vAlign w:val="center"/>
          </w:tcPr>
          <w:p>
            <w:pPr>
              <w:pStyle w:val="12"/>
            </w:pPr>
            <w:r>
              <w:t>446200.00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168700.00</w:t>
            </w:r>
          </w:p>
        </w:tc>
        <w:tc>
          <w:tcPr>
            <w:tcW w:w="2551" w:type="dxa"/>
            <w:vAlign w:val="center"/>
          </w:tcPr>
          <w:p>
            <w:pPr>
              <w:pStyle w:val="12"/>
            </w:pPr>
            <w:r>
              <w:t>168700.00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12620.00</w:t>
            </w:r>
          </w:p>
        </w:tc>
        <w:tc>
          <w:tcPr>
            <w:tcW w:w="2551" w:type="dxa"/>
            <w:vAlign w:val="center"/>
          </w:tcPr>
          <w:p>
            <w:pPr>
              <w:pStyle w:val="12"/>
            </w:pPr>
            <w:r>
              <w:t>12620.00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61500.00</w:t>
            </w:r>
          </w:p>
        </w:tc>
        <w:tc>
          <w:tcPr>
            <w:tcW w:w="2551" w:type="dxa"/>
            <w:vAlign w:val="center"/>
          </w:tcPr>
          <w:p>
            <w:pPr>
              <w:pStyle w:val="12"/>
            </w:pPr>
            <w:r>
              <w:t>61500.00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4680.00</w:t>
            </w:r>
          </w:p>
        </w:tc>
        <w:tc>
          <w:tcPr>
            <w:tcW w:w="2551" w:type="dxa"/>
            <w:vAlign w:val="center"/>
          </w:tcPr>
          <w:p>
            <w:pPr>
              <w:pStyle w:val="12"/>
            </w:pPr>
            <w:r>
              <w:t>4680.00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256242.00</w:t>
            </w:r>
          </w:p>
        </w:tc>
        <w:tc>
          <w:tcPr>
            <w:tcW w:w="2551" w:type="dxa"/>
            <w:vAlign w:val="center"/>
          </w:tcPr>
          <w:p>
            <w:pPr>
              <w:pStyle w:val="12"/>
            </w:pPr>
          </w:p>
        </w:tc>
        <w:tc>
          <w:tcPr>
            <w:tcW w:w="2551" w:type="dxa"/>
            <w:vAlign w:val="center"/>
          </w:tcPr>
          <w:p>
            <w:pPr>
              <w:pStyle w:val="12"/>
            </w:pPr>
            <w:r>
              <w:t>256242.00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106370.00</w:t>
            </w:r>
          </w:p>
        </w:tc>
        <w:tc>
          <w:tcPr>
            <w:tcW w:w="2551" w:type="dxa"/>
            <w:vAlign w:val="center"/>
          </w:tcPr>
          <w:p>
            <w:pPr>
              <w:pStyle w:val="12"/>
            </w:pPr>
          </w:p>
        </w:tc>
        <w:tc>
          <w:tcPr>
            <w:tcW w:w="2551" w:type="dxa"/>
            <w:vAlign w:val="center"/>
          </w:tcPr>
          <w:p>
            <w:pPr>
              <w:pStyle w:val="12"/>
            </w:pPr>
            <w:r>
              <w:t>106370.00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2000.00</w:t>
            </w:r>
          </w:p>
        </w:tc>
        <w:tc>
          <w:tcPr>
            <w:tcW w:w="2551" w:type="dxa"/>
            <w:vAlign w:val="center"/>
          </w:tcPr>
          <w:p>
            <w:pPr>
              <w:pStyle w:val="12"/>
            </w:pPr>
          </w:p>
        </w:tc>
        <w:tc>
          <w:tcPr>
            <w:tcW w:w="2551" w:type="dxa"/>
            <w:vAlign w:val="center"/>
          </w:tcPr>
          <w:p>
            <w:pPr>
              <w:pStyle w:val="12"/>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12533.00</w:t>
            </w:r>
          </w:p>
        </w:tc>
        <w:tc>
          <w:tcPr>
            <w:tcW w:w="2551" w:type="dxa"/>
            <w:vAlign w:val="center"/>
          </w:tcPr>
          <w:p>
            <w:pPr>
              <w:pStyle w:val="12"/>
            </w:pPr>
          </w:p>
        </w:tc>
        <w:tc>
          <w:tcPr>
            <w:tcW w:w="2551" w:type="dxa"/>
            <w:vAlign w:val="center"/>
          </w:tcPr>
          <w:p>
            <w:pPr>
              <w:pStyle w:val="12"/>
            </w:pPr>
            <w:r>
              <w:t>12533.00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2754.00</w:t>
            </w:r>
          </w:p>
        </w:tc>
        <w:tc>
          <w:tcPr>
            <w:tcW w:w="2551" w:type="dxa"/>
            <w:vAlign w:val="center"/>
          </w:tcPr>
          <w:p>
            <w:pPr>
              <w:pStyle w:val="12"/>
            </w:pPr>
          </w:p>
        </w:tc>
        <w:tc>
          <w:tcPr>
            <w:tcW w:w="2551" w:type="dxa"/>
            <w:vAlign w:val="center"/>
          </w:tcPr>
          <w:p>
            <w:pPr>
              <w:pStyle w:val="12"/>
            </w:pPr>
            <w:r>
              <w:t>2754.00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4132.00</w:t>
            </w:r>
          </w:p>
        </w:tc>
        <w:tc>
          <w:tcPr>
            <w:tcW w:w="2551" w:type="dxa"/>
            <w:vAlign w:val="center"/>
          </w:tcPr>
          <w:p>
            <w:pPr>
              <w:pStyle w:val="12"/>
            </w:pPr>
          </w:p>
        </w:tc>
        <w:tc>
          <w:tcPr>
            <w:tcW w:w="2551" w:type="dxa"/>
            <w:vAlign w:val="center"/>
          </w:tcPr>
          <w:p>
            <w:pPr>
              <w:pStyle w:val="12"/>
            </w:pPr>
            <w:r>
              <w:t>4132.00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16325.00</w:t>
            </w:r>
          </w:p>
        </w:tc>
        <w:tc>
          <w:tcPr>
            <w:tcW w:w="2551" w:type="dxa"/>
            <w:vAlign w:val="center"/>
          </w:tcPr>
          <w:p>
            <w:pPr>
              <w:pStyle w:val="12"/>
            </w:pPr>
          </w:p>
        </w:tc>
        <w:tc>
          <w:tcPr>
            <w:tcW w:w="2551" w:type="dxa"/>
            <w:vAlign w:val="center"/>
          </w:tcPr>
          <w:p>
            <w:pPr>
              <w:pStyle w:val="12"/>
            </w:pPr>
            <w:r>
              <w:t>16325.00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31528.00</w:t>
            </w:r>
          </w:p>
        </w:tc>
        <w:tc>
          <w:tcPr>
            <w:tcW w:w="2551" w:type="dxa"/>
            <w:vAlign w:val="center"/>
          </w:tcPr>
          <w:p>
            <w:pPr>
              <w:pStyle w:val="12"/>
            </w:pPr>
          </w:p>
        </w:tc>
        <w:tc>
          <w:tcPr>
            <w:tcW w:w="2551" w:type="dxa"/>
            <w:vAlign w:val="center"/>
          </w:tcPr>
          <w:p>
            <w:pPr>
              <w:pStyle w:val="12"/>
            </w:pPr>
            <w:r>
              <w:t>31528.00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60600.00</w:t>
            </w:r>
          </w:p>
        </w:tc>
        <w:tc>
          <w:tcPr>
            <w:tcW w:w="2551" w:type="dxa"/>
            <w:vAlign w:val="center"/>
          </w:tcPr>
          <w:p>
            <w:pPr>
              <w:pStyle w:val="12"/>
            </w:pPr>
          </w:p>
        </w:tc>
        <w:tc>
          <w:tcPr>
            <w:tcW w:w="2551" w:type="dxa"/>
            <w:vAlign w:val="center"/>
          </w:tcPr>
          <w:p>
            <w:pPr>
              <w:pStyle w:val="12"/>
            </w:pPr>
            <w:r>
              <w:t>60600.00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109296.00</w:t>
            </w:r>
          </w:p>
        </w:tc>
        <w:tc>
          <w:tcPr>
            <w:tcW w:w="2551" w:type="dxa"/>
            <w:vAlign w:val="center"/>
          </w:tcPr>
          <w:p>
            <w:pPr>
              <w:pStyle w:val="12"/>
            </w:pPr>
            <w:r>
              <w:t>109296.00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109296.00</w:t>
            </w:r>
          </w:p>
        </w:tc>
        <w:tc>
          <w:tcPr>
            <w:tcW w:w="2551" w:type="dxa"/>
            <w:vAlign w:val="center"/>
          </w:tcPr>
          <w:p>
            <w:pPr>
              <w:pStyle w:val="12"/>
            </w:pPr>
            <w:r>
              <w:t>109296.00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168文安县医疗保障局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168文安县医疗保障局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168文安县医疗保障局</w:t>
            </w:r>
          </w:p>
        </w:tc>
        <w:tc>
          <w:tcPr>
            <w:tcW w:w="2381" w:type="dxa"/>
            <w:tcBorders>
              <w:top w:val="single" w:color="FFFFFF" w:sz="6" w:space="0"/>
              <w:left w:val="single" w:color="FFFFFF" w:sz="6" w:space="0"/>
              <w:right w:val="single" w:color="FFFFFF" w:sz="6" w:space="0"/>
            </w:tcBorders>
            <w:vAlign w:val="center"/>
          </w:tcPr>
          <w:p>
            <w:pPr>
              <w:pStyle w:val="9"/>
              <w:jc w:val="both"/>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20000.00</w:t>
            </w:r>
          </w:p>
        </w:tc>
        <w:tc>
          <w:tcPr>
            <w:tcW w:w="2381" w:type="dxa"/>
            <w:vAlign w:val="center"/>
          </w:tcPr>
          <w:p>
            <w:pPr>
              <w:pStyle w:val="16"/>
            </w:pPr>
            <w:r>
              <w:t>20000.00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20000.00</w:t>
            </w:r>
          </w:p>
        </w:tc>
        <w:tc>
          <w:tcPr>
            <w:tcW w:w="2381" w:type="dxa"/>
            <w:vAlign w:val="center"/>
          </w:tcPr>
          <w:p>
            <w:pPr>
              <w:pStyle w:val="12"/>
            </w:pPr>
            <w:r>
              <w:t>20000.00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20000.00</w:t>
            </w:r>
          </w:p>
        </w:tc>
        <w:tc>
          <w:tcPr>
            <w:tcW w:w="2381" w:type="dxa"/>
            <w:vAlign w:val="center"/>
          </w:tcPr>
          <w:p>
            <w:pPr>
              <w:pStyle w:val="12"/>
            </w:pPr>
            <w:r>
              <w:t>20000.00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20000.00</w:t>
            </w:r>
          </w:p>
        </w:tc>
        <w:tc>
          <w:tcPr>
            <w:tcW w:w="2381" w:type="dxa"/>
            <w:vAlign w:val="center"/>
          </w:tcPr>
          <w:p>
            <w:pPr>
              <w:pStyle w:val="12"/>
            </w:pPr>
            <w:r>
              <w:t>20000.00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文安县医疗保障局2024年部门预算信息公开情况说明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文安县医疗保障局2024年部门预算信息公开情况说明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按照《中华人民共和国预算法》、《地方预决算公开操作规程》和《关于进一步推进预算公开工作的实施意见》规定，现将文安县医疗保障局2024年部门预算公开如下：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根据《文安县医疗保障局职能配置、内设机构和人员编制规定》， 文安县医疗保障局的主要职责是：</w:t>
      </w:r>
    </w:p>
    <w:p>
      <w:pPr>
        <w:pStyle w:val="18"/>
      </w:pPr>
      <w:r>
        <w:t>（一）拟定全县城镇职工和城乡居民医疗保险、生育保险、大病保险、医疗救助等医疗保障地方性政策、制度、规划和标准；组织制定全县城镇职工、城乡居民参保筹资和保障待遇政策，统筹城乡医疗保障政策标准，稳步提高医疗保险参保率，逐步提高异地就医直接结算服务水平，夯实医疗保障基础，确保基本医疗保险、大病保险、生育保险待遇落实。</w:t>
      </w:r>
    </w:p>
    <w:p>
      <w:pPr>
        <w:pStyle w:val="18"/>
      </w:pPr>
      <w:r>
        <w:t>（二）贯彻落实医疗保障基金监督管理办法，建立健全医疗保障基金安全防控机制，利用省智能监控平台，推进医疗保障基金支付方式改革，并组织实施。监督管理纳入医保范围的医疗服务行为和医疗费用，依法查处医疗保障领域违法违规行为，规范医保经办业务。</w:t>
      </w:r>
    </w:p>
    <w:p>
      <w:pPr>
        <w:pStyle w:val="18"/>
      </w:pPr>
      <w:r>
        <w:t>（三）组织制定全县城乡统一的药品、医用耗材、医疗服务项目、医疗服务设施的医保支付标准，建立动态调整机制；组织开展药品、医用耗材、医疗技术的经济性评价，管理和督导落实省制定的公立医疗机构医疗服务价格，落实本级公立医疗机构及医疗卫生机构医疗服务价格；依法管理药品、医用耗材、医疗服务价格政策法规执行情况；组织实施药品、医用耗材和医疗服务价格监测信息发布工作；贯彻落实药品、医用耗材招标采购、配送及结算管理政策，做好监督工作；做好招标采购平台建设工作。拟定全县定点医药机构医保协议和支付管理办法，落实和完善异地就医管理办法和结算办法；</w:t>
      </w:r>
    </w:p>
    <w:p>
      <w:pPr>
        <w:pStyle w:val="18"/>
      </w:pPr>
      <w:r>
        <w:t>（四）拟定全县定点医药机构医保协议和支付管理办法，落实和完善异地就医管理办法和结算办法，组织推进医保支付方式改革。</w:t>
      </w:r>
    </w:p>
    <w:p>
      <w:pPr>
        <w:pStyle w:val="18"/>
      </w:pPr>
      <w:r>
        <w:t>（五）组织拟定全县医疗保障工作规划，做好全县医疗保障综合统计工作，编制全县医疗保险、生育保险基金预决算草案和年度基金财务报告；做好机关和所属事业单位预决算、财务、资产管理、内部审计工作，推进医疗保障信息化建设。</w:t>
      </w:r>
    </w:p>
    <w:p>
      <w:pPr>
        <w:pStyle w:val="18"/>
      </w:pPr>
      <w:r>
        <w:t>（六）负责城镇职工、城乡居民基本医疗保险基金结算、支付工作；负责城镇职工、城乡居民生育保险、大病保险、医疗救助费用的结算、支付工作；负责城镇职工、城乡居民特殊门诊人员外购药品费用结算、支付工作；协助县医疗保障局行政部门，做好全县医疗保险、生育保险基金预决算草案和年度基金财务报告工作；协助县医疗保障局行政部门，做好所属事业单位财务、资产管理、内部审计工作、协助县医疗保障行政部门，做好定点医药机构医保协议和支付管理工作。</w:t>
      </w:r>
    </w:p>
    <w:p>
      <w:pPr>
        <w:pStyle w:val="18"/>
      </w:pPr>
      <w:r>
        <w:t>（七）贯彻执行国家和省市县有关城镇职工、城乡居民基本医疗保障的方针、政策、法律、规章和实施细则；贯彻落实医疗保险个人账户管理、参保人员关系转移接续及依法管理参保人员个人权益记录工作；负责城镇职工、城乡居民基本医疗保险、生育保险、大病保险费用的管理、审核等经办事务；负责城镇职工、城乡居民转往统筹区外定点、非定点医疗机构就医转诊备案工作，以及各类医疗费的审核工作；负责指导城镇职工、城乡居民门诊特殊疾病网上申报工作，以及特殊门诊人员外购药品费用审核工作；负责城镇职工、城乡居民基本医疗保险统筹基金的征缴、管理工作；负责城镇职工、城乡居民医疗保险数据管理、征缴业务统计分析工作。</w:t>
      </w:r>
    </w:p>
    <w:p>
      <w:pPr>
        <w:pStyle w:val="18"/>
      </w:pPr>
      <w:r>
        <w:t>（八）完成县委、县政府交办的其他任务。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文安县医疗保障局本级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文安县医疗保险基金结算中心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文安县医疗保险事业管理中心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按照预算管理有关规定，目前部门预算的编制实行综合预算管理，即全部收入和支出都反映在预算中。文安县医疗保障局机关及所属事业单位的收支包含在部门预算中。</w:t>
      </w:r>
    </w:p>
    <w:p>
      <w:pPr>
        <w:pStyle w:val="19"/>
      </w:pPr>
      <w:r>
        <w:t>1、收入说明</w:t>
      </w:r>
    </w:p>
    <w:p>
      <w:pPr>
        <w:pStyle w:val="19"/>
      </w:pPr>
      <w:r>
        <w:t>反映本部门当年全部收入。2024年预算收入74441784.00元，其中：一般公共预算收入74441784.00元，基金预算收入0.00元，国有资本经营预算收入0.00元，财政专户核拨收入0.00元，单位资金收入0.00元，上年结转结余0.00元。</w:t>
      </w:r>
    </w:p>
    <w:p>
      <w:pPr>
        <w:pStyle w:val="19"/>
      </w:pPr>
      <w:r>
        <w:t>2、支出说明</w:t>
      </w:r>
    </w:p>
    <w:p>
      <w:pPr>
        <w:pStyle w:val="19"/>
        <w:rPr>
          <w:rFonts w:hint="eastAsia" w:eastAsia="方正仿宋_GBK"/>
          <w:lang w:eastAsia="zh-CN"/>
        </w:rPr>
      </w:pPr>
      <w:r>
        <w:t>收支预算总表支出栏、基本支出表、项目支出表按经济分类和支出功能分类科目编制，反映文安县医疗保障局年度部门预算中支出预算的总体情况。2024年支出预算74441784.00元，其中基本支出3424784.00元，包括人员经费3168542.00元和日常公用经费256242.00元；项目支出71017000.00元，主要为城乡居民医疗救助县级配套352</w:t>
      </w:r>
      <w:r>
        <w:rPr>
          <w:rFonts w:hint="eastAsia"/>
          <w:lang w:val="en-US" w:eastAsia="zh-CN"/>
        </w:rPr>
        <w:t>0000.00</w:t>
      </w:r>
      <w:r>
        <w:t>元，城乡居民基本医疗保险县级配套6204</w:t>
      </w:r>
      <w:r>
        <w:rPr>
          <w:rFonts w:hint="eastAsia"/>
          <w:lang w:val="en-US" w:eastAsia="zh-CN"/>
        </w:rPr>
        <w:t>0000.00</w:t>
      </w:r>
      <w:r>
        <w:t>元；2024年城乡医保资助特殊人群参保资金236</w:t>
      </w:r>
      <w:r>
        <w:rPr>
          <w:rFonts w:hint="eastAsia"/>
          <w:lang w:val="en-US" w:eastAsia="zh-CN"/>
        </w:rPr>
        <w:t>0000.00</w:t>
      </w:r>
      <w:r>
        <w:t>元</w:t>
      </w:r>
      <w:r>
        <w:rPr>
          <w:rFonts w:hint="eastAsia"/>
          <w:lang w:eastAsia="zh-CN"/>
        </w:rPr>
        <w:t>。</w:t>
      </w:r>
    </w:p>
    <w:p>
      <w:pPr>
        <w:pStyle w:val="19"/>
      </w:pPr>
      <w:r>
        <w:t>3、比上年增减情况</w:t>
      </w:r>
    </w:p>
    <w:p>
      <w:pPr>
        <w:pStyle w:val="19"/>
      </w:pPr>
      <w:r>
        <w:t>2024年预算收支安排74441784.00元，较2023年预算增加148928.00元，其中：基本支出减少1363937.00元，主要为所属事业单位医疗保险事业管理中心预算外人员经费2024年转为项目支出</w:t>
      </w:r>
      <w:r>
        <w:rPr>
          <w:rFonts w:hint="eastAsia"/>
          <w:lang w:eastAsia="zh-CN"/>
        </w:rPr>
        <w:t>；</w:t>
      </w:r>
      <w:r>
        <w:t>项目支出增加1512865.00元，主要为城乡居民基本医疗保险县级配套资金，按照文件规定，2024年县级财政配套资金由2023年的每人128元增到134元。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2024年，我部门机关运行经费共计安排256242.00元，主要用于日常维修、办公用房水电费、办公用房取暖费、办公用房物业管理费等日常运行支出。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lang w:eastAsia="zh-CN"/>
        </w:rPr>
      </w:pPr>
      <w:r>
        <w:t>2024年，我部门财政拨款“三公”经费预算安排20000.00</w:t>
      </w:r>
      <w:r>
        <w:rPr>
          <w:rFonts w:hint="eastAsia"/>
          <w:lang w:eastAsia="zh-CN"/>
        </w:rPr>
        <w:t>元</w:t>
      </w:r>
      <w:r>
        <w:t>，其中因公出国（境）费0.00</w:t>
      </w:r>
      <w:r>
        <w:rPr>
          <w:rFonts w:hint="eastAsia"/>
          <w:lang w:eastAsia="zh-CN"/>
        </w:rPr>
        <w:t>元</w:t>
      </w:r>
      <w:r>
        <w:t>；公务用车购置及运维费20000.00</w:t>
      </w:r>
      <w:r>
        <w:rPr>
          <w:rFonts w:hint="eastAsia"/>
          <w:lang w:eastAsia="zh-CN"/>
        </w:rPr>
        <w:t>元</w:t>
      </w:r>
      <w:r>
        <w:t>（其中：公务用车购置费为0.00</w:t>
      </w:r>
      <w:r>
        <w:rPr>
          <w:rFonts w:hint="eastAsia"/>
          <w:lang w:eastAsia="zh-CN"/>
        </w:rPr>
        <w:t>元</w:t>
      </w:r>
      <w:r>
        <w:t>，公务用车运维费20000.00</w:t>
      </w:r>
      <w:r>
        <w:rPr>
          <w:rFonts w:hint="eastAsia"/>
          <w:lang w:eastAsia="zh-CN"/>
        </w:rPr>
        <w:t>元</w:t>
      </w:r>
      <w:r>
        <w:t>)；公务接待费0.00</w:t>
      </w:r>
      <w:r>
        <w:rPr>
          <w:rFonts w:hint="eastAsia"/>
          <w:lang w:eastAsia="zh-CN"/>
        </w:rPr>
        <w:t>元</w:t>
      </w:r>
      <w:r>
        <w:t>。与2023年相比增加20000.00</w:t>
      </w:r>
      <w:r>
        <w:rPr>
          <w:rFonts w:hint="eastAsia"/>
          <w:lang w:eastAsia="zh-CN"/>
        </w:rPr>
        <w:t>元</w:t>
      </w:r>
      <w:r>
        <w:t>，增减变化的主要原因是我部门2024年度财政拨款“三公”经费预算安排20000元，与2023年度持平</w:t>
      </w:r>
      <w:r>
        <w:rPr>
          <w:rFonts w:hint="eastAsia"/>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做好全县城镇职工、城乡居民的医保政策落实工作。根据县委、县政府全年工作重点和关于加强医疗保障工作的决策部署，以及医疗保障发展规划及年度工作计划，进一步加强全县城镇职工、城乡居民医保基金征缴和日常业务办理工作，建立健全医疗保险基金安全防控机制，贯彻落实药品、医用耗材、医疗服务等各项政策，确保城乡居民基本医疗保险、大病保险、生育保险、门诊特殊疾病待遇及时落实；稳步开展医疗救助工作；认真各项预算项目，严把质量的同时尽量节约成本，从各方面对项目进行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（一）基本医疗保险基金征缴工作</w:t>
      </w:r>
    </w:p>
    <w:p>
      <w:pPr>
        <w:pStyle w:val="23"/>
      </w:pPr>
      <w:r>
        <w:t>绩效目标：完成基金征缴工作任务指标</w:t>
      </w:r>
    </w:p>
    <w:p>
      <w:pPr>
        <w:pStyle w:val="23"/>
      </w:pPr>
      <w:r>
        <w:t>绩效指标：全县城乡居民基本医疗保险参保率，全县城镇职工基本医疗保险参保率，大病医疗保险基金征缴率。</w:t>
      </w:r>
    </w:p>
    <w:p>
      <w:pPr>
        <w:pStyle w:val="23"/>
      </w:pPr>
      <w:r>
        <w:t>（二）异地就医、转诊转院备案工作</w:t>
      </w:r>
    </w:p>
    <w:p>
      <w:pPr>
        <w:pStyle w:val="23"/>
      </w:pPr>
      <w:r>
        <w:t>绩效目标：做好全县城乡居民、城镇职工转诊转院备案工作</w:t>
      </w:r>
    </w:p>
    <w:p>
      <w:pPr>
        <w:pStyle w:val="23"/>
      </w:pPr>
      <w:r>
        <w:t>绩效指标：开通异地结算人次，异地结算成功人次。</w:t>
      </w:r>
    </w:p>
    <w:p>
      <w:pPr>
        <w:pStyle w:val="23"/>
      </w:pPr>
      <w:r>
        <w:t>（三）落实医疗保险、生育保险等保障政策</w:t>
      </w:r>
    </w:p>
    <w:p>
      <w:pPr>
        <w:pStyle w:val="23"/>
      </w:pPr>
      <w:r>
        <w:t>绩效目标：落实基本医疗保险、生育保险待遇</w:t>
      </w:r>
    </w:p>
    <w:p>
      <w:pPr>
        <w:pStyle w:val="23"/>
      </w:pPr>
      <w:r>
        <w:t>绩效指标：城镇职工、城乡居民医疗保险及生育保险报销率，城镇职工、城乡居民住院报销情况，建档立卡贫困人口报销情况</w:t>
      </w:r>
    </w:p>
    <w:p>
      <w:pPr>
        <w:pStyle w:val="23"/>
      </w:pPr>
      <w:r>
        <w:t>（四）医疗保障基金安全防控工作</w:t>
      </w:r>
    </w:p>
    <w:p>
      <w:pPr>
        <w:pStyle w:val="23"/>
      </w:pPr>
      <w:r>
        <w:t>绩效目标：建立健全医疗保障基金安全防控机制</w:t>
      </w:r>
    </w:p>
    <w:p>
      <w:pPr>
        <w:pStyle w:val="23"/>
      </w:pPr>
      <w:r>
        <w:t>绩效指标：加大基金监管检查力度，严厉打击欺诈骗保。</w:t>
      </w:r>
    </w:p>
    <w:p>
      <w:pPr>
        <w:pStyle w:val="23"/>
      </w:pPr>
      <w:r>
        <w:t>（五）落实中央、省、市等药品、医用耗材政策</w:t>
      </w:r>
    </w:p>
    <w:p>
      <w:pPr>
        <w:pStyle w:val="23"/>
      </w:pPr>
      <w:r>
        <w:t>绩效目标：医药管理工作接续发展，药品采购平台顺利移交</w:t>
      </w:r>
    </w:p>
    <w:p>
      <w:pPr>
        <w:pStyle w:val="23"/>
      </w:pPr>
      <w:r>
        <w:t>绩效指标：做好药品招标采购工作，公立医疗机构药品采购工作有序推进</w:t>
      </w:r>
    </w:p>
    <w:p>
      <w:pPr>
        <w:pStyle w:val="23"/>
      </w:pPr>
      <w:r>
        <w:t>(六）落实定点医药机构协议管理</w:t>
      </w:r>
    </w:p>
    <w:p>
      <w:pPr>
        <w:pStyle w:val="23"/>
      </w:pPr>
      <w:r>
        <w:t>绩效目标：规范准入和退出管理机制，加强定点医药机构自我管理</w:t>
      </w:r>
    </w:p>
    <w:p>
      <w:pPr>
        <w:pStyle w:val="23"/>
      </w:pPr>
      <w:r>
        <w:t>绩效指标：进一步完善定点医疗机构、定点零售药店协议管理；</w:t>
      </w:r>
    </w:p>
    <w:p>
      <w:pPr>
        <w:pStyle w:val="23"/>
      </w:pPr>
      <w:r>
        <w:t>（七）医保经办机构标准化建设</w:t>
      </w:r>
    </w:p>
    <w:p>
      <w:pPr>
        <w:pStyle w:val="23"/>
      </w:pPr>
      <w:r>
        <w:t>绩效目标：全力推进医保经办机构标准化建设步伐</w:t>
      </w:r>
    </w:p>
    <w:p>
      <w:pPr>
        <w:pStyle w:val="23"/>
      </w:pPr>
      <w:r>
        <w:t>绩效指标：推动统筹区内基本医保、大病保险、医疗救助“一站式服务、一窗口办理、一单制结算”； 全面加强3个经办机构硬件建设。</w:t>
      </w:r>
    </w:p>
    <w:p>
      <w:pPr>
        <w:pStyle w:val="23"/>
      </w:pPr>
      <w:r>
        <w:t>（八）门诊特殊疾病的各项工作</w:t>
      </w:r>
    </w:p>
    <w:p>
      <w:pPr>
        <w:pStyle w:val="23"/>
      </w:pPr>
      <w:r>
        <w:t>绩效目标：稳步推进门特精细化管理</w:t>
      </w:r>
    </w:p>
    <w:p>
      <w:pPr>
        <w:pStyle w:val="23"/>
      </w:pPr>
      <w:r>
        <w:t>绩效指标：以门特定期审核为试点；推行“一次鉴定、终生负责”责任倒查机制。</w:t>
      </w:r>
    </w:p>
    <w:p>
      <w:pPr>
        <w:pStyle w:val="23"/>
      </w:pPr>
      <w:r>
        <w:t>（九）医疗救助政策落实工作；</w:t>
      </w:r>
    </w:p>
    <w:p>
      <w:pPr>
        <w:pStyle w:val="23"/>
      </w:pPr>
      <w:r>
        <w:t>绩效目标：脱贫攻坚和医疗救助工作稳步开展</w:t>
      </w:r>
    </w:p>
    <w:p>
      <w:pPr>
        <w:pStyle w:val="23"/>
      </w:pPr>
      <w:r>
        <w:t>绩效指标：城乡医疗救助人次、城乡医疗救助发放金额</w:t>
      </w:r>
    </w:p>
    <w:p>
      <w:pPr>
        <w:pStyle w:val="23"/>
      </w:pPr>
      <w:r>
        <w:t>（十）综合业务管理方面</w:t>
      </w:r>
    </w:p>
    <w:p>
      <w:pPr>
        <w:pStyle w:val="23"/>
      </w:pPr>
      <w:r>
        <w:t>绩效目标：编制医疗保障部门事业发展规划，加强全县城镇职工、城乡居民医保基金征缴和日常业务办理工作，建立健全医疗保险基金安全防控机制，贯彻落实药品、医用耗材、医疗服务等各项政策，保障城乡居民基本医疗保险、大病保险、生育保险、门诊特殊疾病待遇落实及人事管理活动；及时完成县委、县政府交办的其他事项等行政管理事项。</w:t>
      </w:r>
    </w:p>
    <w:p>
      <w:pPr>
        <w:pStyle w:val="23"/>
      </w:pPr>
      <w:r>
        <w:t>绩效指标：依法依规完成工作任务，推进科学决策，确保机关工作正常运行。</w:t>
      </w:r>
    </w:p>
    <w:p>
      <w:pPr>
        <w:pStyle w:val="23"/>
      </w:pPr>
      <w:r>
        <w:t>（十一）综合事务管理方面</w:t>
      </w:r>
    </w:p>
    <w:p>
      <w:pPr>
        <w:pStyle w:val="23"/>
      </w:pPr>
      <w:r>
        <w:t>绩效目标：加强机关事务性管理，开展机关自身能力建设，</w:t>
      </w:r>
    </w:p>
    <w:p>
      <w:pPr>
        <w:pStyle w:val="23"/>
      </w:pPr>
      <w:r>
        <w:t>绩效指标：依法依规完成工作任务，推进科学决策，确保机关工作正常运行。</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2024年县医保局将继续深入落实县委、县政府工作部署，立足民生保障，加强医保服务，维护基金安全，增强民生福祉。突出重点，全力服务文安改革发展大局。</w:t>
      </w:r>
    </w:p>
    <w:p>
      <w:pPr>
        <w:pStyle w:val="24"/>
      </w:pPr>
      <w:r>
        <w:t>（一）突出重点，全力服务文安改革发展大局</w:t>
      </w:r>
    </w:p>
    <w:p>
      <w:pPr>
        <w:pStyle w:val="24"/>
      </w:pPr>
      <w:r>
        <w:t>一是扎实推进2024年度城乡居民基本医疗保险扩面征缴工作。全面实施全民参保计划，做好参保情况清查，提升参保信息质量。通过视频宣传、悬挂条幅、分发宣传单等形式，进行广泛宣传，通过激活电子凭证等方式，提高医疗保险政策知晓率，力争全县基本医疗保险参保率95%以上；</w:t>
      </w:r>
    </w:p>
    <w:p>
      <w:pPr>
        <w:pStyle w:val="24"/>
      </w:pPr>
      <w:r>
        <w:t>二是坚持打击欺诈骗保常抓不懈，全力维护医保基金安全运行。一是强化基金监管，保持打击欺诈骗保高压态势。二是加强稽核审核工作力度。继续加强日常审核工作，减少违规问题发生。</w:t>
      </w:r>
    </w:p>
    <w:p>
      <w:pPr>
        <w:pStyle w:val="24"/>
      </w:pPr>
      <w:r>
        <w:t>三是扎实推进综合付费方式改革。规范区域总额控制、单病种付费、按床日付费等医保付费方式，稳步推进按病种分值付费方式（DIP）改革，发挥医保支付的激励约束作用。争取在2023年度DIP清算时能够全部实现DIP盈利。</w:t>
      </w:r>
    </w:p>
    <w:p>
      <w:pPr>
        <w:pStyle w:val="24"/>
      </w:pPr>
      <w:r>
        <w:t>四积极落实带量采购工作。积极落实国家、省组织的药品和医用耗材集中采购工作，加强对定点医疗机构采购进度的监测，确保按时完成采购任务。</w:t>
      </w:r>
    </w:p>
    <w:p>
      <w:pPr>
        <w:pStyle w:val="24"/>
      </w:pPr>
      <w:r>
        <w:t>（二）突破难点，解决问题，全力提升经办机构服务能力</w:t>
      </w:r>
    </w:p>
    <w:p>
      <w:pPr>
        <w:pStyle w:val="24"/>
      </w:pPr>
      <w:r>
        <w:t>一是突破医保经办机构标准化建设滞后的难点。目前，县医保局3个经办机构标准化建设起点低、基础差，廊坊市医疗保障局对加强经办机构标准化建设工作提出了明确整改意见，需要在硬件、软件等方面全面加强，以适应不断发展的医疗保障服务工作。加强3个经办机构硬件建设，加强基金运行管理，展现医保良好形象。</w:t>
      </w:r>
    </w:p>
    <w:p>
      <w:pPr>
        <w:pStyle w:val="24"/>
      </w:pPr>
      <w:r>
        <w:t>二是突破“专业人才匮乏、病例审核迟缓”难点。县医保局现有机关编制人员10名，事业编制人员28名，医学专业人才11人，仅占29%，2023年，我们将进一步加大“网上办理”力度，简化办事程序，优化窗口服务；同时，</w:t>
      </w:r>
    </w:p>
    <w:p>
      <w:pPr>
        <w:pStyle w:val="24"/>
      </w:pPr>
      <w:r>
        <w:t>三是突破门诊统筹后394家村卫生室监管工作难点。按照廊坊市医疗保障局关于实行门诊统筹工作的实施方案要求，2021年1月起，全县20家乡镇卫生院、394家纳入一体化管理的村卫生室将开通城乡居民门诊统筹，此项工作必将进一步加大基金监管工作难度。</w:t>
      </w:r>
    </w:p>
    <w:p>
      <w:pPr>
        <w:pStyle w:val="24"/>
        <w:sectPr>
          <w:pgSz w:w="16840" w:h="11900" w:orient="landscape"/>
          <w:pgMar w:top="1361" w:right="1020" w:bottom="1361" w:left="1020" w:header="720" w:footer="720" w:gutter="0"/>
          <w:cols w:space="720" w:num="1"/>
        </w:sectPr>
      </w:pPr>
      <w:r>
        <w:t>四是深入贯彻落实中央八项规定，严格落实</w:t>
      </w:r>
      <w:r>
        <w:rPr>
          <w:rFonts w:hint="eastAsia"/>
          <w:lang w:val="en-US" w:eastAsia="zh-CN"/>
        </w:rPr>
        <w:t>全面</w:t>
      </w:r>
      <w:r>
        <w:t>从严治党。持续做好纠正“四风”和作风纪律专项整治工作，深入开展“我为群众办实事”活动，扎实推进“四色管理”工作方式，全面落实“履职践诺”等活动，进一步提升群众满意度，严格按计划组织召开理论学习中心组开展学习，使机关作风建设取得明显</w:t>
      </w:r>
      <w:bookmarkStart w:id="20" w:name="_GoBack"/>
      <w:bookmarkEnd w:id="20"/>
      <w:r>
        <w:t>成效。</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1、城乡居民医疗救助县级配套绩效目标表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13102624P00000110039U</w:t>
            </w:r>
          </w:p>
        </w:tc>
        <w:tc>
          <w:tcPr>
            <w:tcW w:w="2835" w:type="dxa"/>
            <w:vAlign w:val="center"/>
          </w:tcPr>
          <w:p>
            <w:pPr>
              <w:pStyle w:val="11"/>
            </w:pPr>
            <w:r>
              <w:t>项目名称</w:t>
            </w:r>
          </w:p>
        </w:tc>
        <w:tc>
          <w:tcPr>
            <w:tcW w:w="6094" w:type="dxa"/>
            <w:gridSpan w:val="3"/>
            <w:vAlign w:val="center"/>
          </w:tcPr>
          <w:p>
            <w:pPr>
              <w:pStyle w:val="13"/>
            </w:pPr>
            <w:r>
              <w:t>城乡居民医疗救助县级配套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3520000.00</w:t>
            </w:r>
          </w:p>
        </w:tc>
        <w:tc>
          <w:tcPr>
            <w:tcW w:w="2835" w:type="dxa"/>
            <w:vAlign w:val="center"/>
          </w:tcPr>
          <w:p>
            <w:pPr>
              <w:pStyle w:val="11"/>
            </w:pPr>
            <w:r>
              <w:t>其中：财政    资金</w:t>
            </w:r>
          </w:p>
        </w:tc>
        <w:tc>
          <w:tcPr>
            <w:tcW w:w="2551" w:type="dxa"/>
            <w:vAlign w:val="center"/>
          </w:tcPr>
          <w:p>
            <w:pPr>
              <w:pStyle w:val="13"/>
            </w:pPr>
            <w:r>
              <w:t>3520000.00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过开展城乡居民医疗救助县级配套项目，贯彻落实医疗救助政策，实现救助低保及特困对象的基本医疗，保障低保及特困对象的基本医疗问题得到解决，努力实现困难群众“病有所医”的目标。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1.防范和化解困难群众因病致贫返贫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农业人口</w:t>
            </w:r>
          </w:p>
        </w:tc>
        <w:tc>
          <w:tcPr>
            <w:tcW w:w="5386" w:type="dxa"/>
            <w:vAlign w:val="center"/>
          </w:tcPr>
          <w:p>
            <w:pPr>
              <w:pStyle w:val="13"/>
            </w:pPr>
            <w:r>
              <w:t>辖区内农业人口数</w:t>
            </w:r>
          </w:p>
        </w:tc>
        <w:tc>
          <w:tcPr>
            <w:tcW w:w="2268" w:type="dxa"/>
            <w:vAlign w:val="center"/>
          </w:tcPr>
          <w:p>
            <w:pPr>
              <w:pStyle w:val="13"/>
            </w:pPr>
            <w:r>
              <w:t>307180人</w:t>
            </w:r>
          </w:p>
        </w:tc>
        <w:tc>
          <w:tcPr>
            <w:tcW w:w="1276" w:type="dxa"/>
            <w:vAlign w:val="center"/>
          </w:tcPr>
          <w:p>
            <w:pPr>
              <w:pStyle w:val="13"/>
            </w:pPr>
            <w: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患者的救治及时情况</w:t>
            </w:r>
          </w:p>
        </w:tc>
        <w:tc>
          <w:tcPr>
            <w:tcW w:w="5386" w:type="dxa"/>
            <w:vAlign w:val="center"/>
          </w:tcPr>
          <w:p>
            <w:pPr>
              <w:pStyle w:val="13"/>
            </w:pPr>
            <w:r>
              <w:t>符合政策范围患者的救治及时情况</w:t>
            </w:r>
          </w:p>
        </w:tc>
        <w:tc>
          <w:tcPr>
            <w:tcW w:w="2268" w:type="dxa"/>
            <w:vAlign w:val="center"/>
          </w:tcPr>
          <w:p>
            <w:pPr>
              <w:pStyle w:val="13"/>
            </w:pPr>
            <w:r>
              <w:t>100百分比</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救助资金拨付及时率</w:t>
            </w:r>
          </w:p>
        </w:tc>
        <w:tc>
          <w:tcPr>
            <w:tcW w:w="5386" w:type="dxa"/>
            <w:vAlign w:val="center"/>
          </w:tcPr>
          <w:p>
            <w:pPr>
              <w:pStyle w:val="13"/>
            </w:pPr>
            <w:r>
              <w:t>经审核的医疗救助资金拨付及时率</w:t>
            </w:r>
          </w:p>
        </w:tc>
        <w:tc>
          <w:tcPr>
            <w:tcW w:w="2268" w:type="dxa"/>
            <w:vAlign w:val="center"/>
          </w:tcPr>
          <w:p>
            <w:pPr>
              <w:pStyle w:val="13"/>
            </w:pPr>
            <w:r>
              <w:t>100百分比</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筹资标准</w:t>
            </w:r>
          </w:p>
        </w:tc>
        <w:tc>
          <w:tcPr>
            <w:tcW w:w="5386" w:type="dxa"/>
            <w:vAlign w:val="center"/>
          </w:tcPr>
          <w:p>
            <w:pPr>
              <w:pStyle w:val="13"/>
            </w:pPr>
            <w:r>
              <w:t>农业人口医疗救助筹资标准</w:t>
            </w:r>
          </w:p>
        </w:tc>
        <w:tc>
          <w:tcPr>
            <w:tcW w:w="2268" w:type="dxa"/>
            <w:vAlign w:val="center"/>
          </w:tcPr>
          <w:p>
            <w:pPr>
              <w:pStyle w:val="13"/>
            </w:pPr>
            <w:r>
              <w:t>6元</w:t>
            </w:r>
          </w:p>
        </w:tc>
        <w:tc>
          <w:tcPr>
            <w:tcW w:w="1276" w:type="dxa"/>
            <w:vAlign w:val="center"/>
          </w:tcPr>
          <w:p>
            <w:pPr>
              <w:pStyle w:val="13"/>
            </w:pPr>
            <w:r>
              <w:t>廊坊市医疗救助资金管理办法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各项保障政策的衔接情况</w:t>
            </w:r>
          </w:p>
        </w:tc>
        <w:tc>
          <w:tcPr>
            <w:tcW w:w="5386" w:type="dxa"/>
            <w:vAlign w:val="center"/>
          </w:tcPr>
          <w:p>
            <w:pPr>
              <w:pStyle w:val="13"/>
            </w:pPr>
            <w:r>
              <w:t>让参保人切实享受到医疗保障待遇，维护社会稳定。</w:t>
            </w:r>
          </w:p>
        </w:tc>
        <w:tc>
          <w:tcPr>
            <w:tcW w:w="2268" w:type="dxa"/>
            <w:vAlign w:val="center"/>
          </w:tcPr>
          <w:p>
            <w:pPr>
              <w:pStyle w:val="13"/>
            </w:pPr>
            <w:r>
              <w:t>≥90百分比</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服务对象对医疗救助工作满意度</w:t>
            </w:r>
          </w:p>
        </w:tc>
        <w:tc>
          <w:tcPr>
            <w:tcW w:w="2268" w:type="dxa"/>
            <w:vAlign w:val="center"/>
          </w:tcPr>
          <w:p>
            <w:pPr>
              <w:pStyle w:val="13"/>
            </w:pPr>
            <w:r>
              <w:t>≥90百分比</w:t>
            </w:r>
          </w:p>
        </w:tc>
        <w:tc>
          <w:tcPr>
            <w:tcW w:w="1276" w:type="dxa"/>
            <w:vAlign w:val="center"/>
          </w:tcPr>
          <w:p>
            <w:pPr>
              <w:pStyle w:val="13"/>
            </w:pPr>
            <w:r>
              <w:t>期望值目标</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2、提前下达2024年中央财政医疗服务与保障能力提升补助资金绩效目标表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13102624P00000110321Y</w:t>
            </w:r>
          </w:p>
        </w:tc>
        <w:tc>
          <w:tcPr>
            <w:tcW w:w="2835" w:type="dxa"/>
            <w:vAlign w:val="center"/>
          </w:tcPr>
          <w:p>
            <w:pPr>
              <w:pStyle w:val="11"/>
            </w:pPr>
            <w:r>
              <w:t>项目名称</w:t>
            </w:r>
          </w:p>
        </w:tc>
        <w:tc>
          <w:tcPr>
            <w:tcW w:w="6094" w:type="dxa"/>
            <w:gridSpan w:val="3"/>
            <w:vAlign w:val="center"/>
          </w:tcPr>
          <w:p>
            <w:pPr>
              <w:pStyle w:val="13"/>
            </w:pPr>
            <w:r>
              <w:t>提前下达2024年中央财政医疗服务与保障能力提升补助资金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530000.00</w:t>
            </w:r>
          </w:p>
        </w:tc>
        <w:tc>
          <w:tcPr>
            <w:tcW w:w="2835" w:type="dxa"/>
            <w:vAlign w:val="center"/>
          </w:tcPr>
          <w:p>
            <w:pPr>
              <w:pStyle w:val="11"/>
            </w:pPr>
            <w:r>
              <w:t>其中：财政    资金</w:t>
            </w:r>
          </w:p>
        </w:tc>
        <w:tc>
          <w:tcPr>
            <w:tcW w:w="2551" w:type="dxa"/>
            <w:vAlign w:val="center"/>
          </w:tcPr>
          <w:p>
            <w:pPr>
              <w:pStyle w:val="13"/>
            </w:pPr>
            <w:r>
              <w:t>530000.00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"项目资金专项用于保障医保信息平台正常运行，定点医药机构监督检查覆盖，推行医保支付方式改革、打击欺诈骗保，促进医疗服务与保障能力提升</w:t>
            </w:r>
            <w:r>
              <w:tab/>
            </w:r>
            <w:r>
              <w:tab/>
            </w:r>
            <w:r>
              <w:tab/>
            </w:r>
            <w:r>
              <w:tab/>
            </w:r>
            <w:r>
              <w:tab/>
            </w:r>
            <w:r>
              <w:t>。</w:t>
            </w:r>
            <w:r>
              <w:tab/>
            </w: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1.保障医保信息平台正常运行，定点医药机构监督检查覆盖，推行医保支付方式改革、打击欺诈骗保，促进医疗服务与保障能力提升</w:t>
            </w: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医保信息化标准化</w:t>
            </w:r>
          </w:p>
        </w:tc>
        <w:tc>
          <w:tcPr>
            <w:tcW w:w="5386" w:type="dxa"/>
            <w:vAlign w:val="center"/>
          </w:tcPr>
          <w:p>
            <w:pPr>
              <w:pStyle w:val="13"/>
            </w:pPr>
            <w:r>
              <w:t>医保信息化标准化</w:t>
            </w:r>
          </w:p>
        </w:tc>
        <w:tc>
          <w:tcPr>
            <w:tcW w:w="2268" w:type="dxa"/>
            <w:vAlign w:val="center"/>
          </w:tcPr>
          <w:p>
            <w:pPr>
              <w:pStyle w:val="13"/>
            </w:pPr>
            <w:r>
              <w:t>1项</w:t>
            </w:r>
          </w:p>
        </w:tc>
        <w:tc>
          <w:tcPr>
            <w:tcW w:w="1276" w:type="dxa"/>
            <w:vAlign w:val="center"/>
          </w:tcPr>
          <w:p>
            <w:pPr>
              <w:pStyle w:val="13"/>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能力提升产生的效果</w:t>
            </w:r>
          </w:p>
        </w:tc>
        <w:tc>
          <w:tcPr>
            <w:tcW w:w="5386" w:type="dxa"/>
            <w:vAlign w:val="center"/>
          </w:tcPr>
          <w:p>
            <w:pPr>
              <w:pStyle w:val="13"/>
            </w:pPr>
            <w:r>
              <w:t>能力提升产生的效果</w:t>
            </w:r>
          </w:p>
        </w:tc>
        <w:tc>
          <w:tcPr>
            <w:tcW w:w="2268" w:type="dxa"/>
            <w:vAlign w:val="center"/>
          </w:tcPr>
          <w:p>
            <w:pPr>
              <w:pStyle w:val="13"/>
            </w:pPr>
            <w:r>
              <w:t>≥98百分比</w:t>
            </w:r>
          </w:p>
        </w:tc>
        <w:tc>
          <w:tcPr>
            <w:tcW w:w="1276" w:type="dxa"/>
            <w:vAlign w:val="center"/>
          </w:tcPr>
          <w:p>
            <w:pPr>
              <w:pStyle w:val="13"/>
            </w:pPr>
            <w:r>
              <w:t>结合近几年历史数据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监督检查覆盖率</w:t>
            </w:r>
          </w:p>
        </w:tc>
        <w:tc>
          <w:tcPr>
            <w:tcW w:w="5386" w:type="dxa"/>
            <w:vAlign w:val="center"/>
          </w:tcPr>
          <w:p>
            <w:pPr>
              <w:pStyle w:val="13"/>
            </w:pPr>
            <w:r>
              <w:t>定点医疗机构监督检查覆盖率</w:t>
            </w:r>
          </w:p>
        </w:tc>
        <w:tc>
          <w:tcPr>
            <w:tcW w:w="2268" w:type="dxa"/>
            <w:vAlign w:val="center"/>
          </w:tcPr>
          <w:p>
            <w:pPr>
              <w:pStyle w:val="13"/>
            </w:pPr>
            <w:r>
              <w:t>100百分比</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项目建设时效性</w:t>
            </w:r>
          </w:p>
        </w:tc>
        <w:tc>
          <w:tcPr>
            <w:tcW w:w="5386" w:type="dxa"/>
            <w:vAlign w:val="center"/>
          </w:tcPr>
          <w:p>
            <w:pPr>
              <w:pStyle w:val="13"/>
            </w:pPr>
            <w:r>
              <w:t>按照要求和计划完成项目</w:t>
            </w:r>
          </w:p>
        </w:tc>
        <w:tc>
          <w:tcPr>
            <w:tcW w:w="2268" w:type="dxa"/>
            <w:vAlign w:val="center"/>
          </w:tcPr>
          <w:p>
            <w:pPr>
              <w:pStyle w:val="13"/>
            </w:pPr>
            <w:r>
              <w:t>≥95百分比</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医保信息系统运维成本</w:t>
            </w:r>
          </w:p>
        </w:tc>
        <w:tc>
          <w:tcPr>
            <w:tcW w:w="5386" w:type="dxa"/>
            <w:vAlign w:val="center"/>
          </w:tcPr>
          <w:p>
            <w:pPr>
              <w:pStyle w:val="13"/>
            </w:pPr>
            <w:r>
              <w:t>考察医保信息系统运维成本</w:t>
            </w:r>
          </w:p>
        </w:tc>
        <w:tc>
          <w:tcPr>
            <w:tcW w:w="2268" w:type="dxa"/>
            <w:vAlign w:val="center"/>
          </w:tcPr>
          <w:p>
            <w:pPr>
              <w:pStyle w:val="13"/>
              <w:rPr>
                <w:rFonts w:hint="eastAsia" w:eastAsia="方正书宋_GBK"/>
                <w:lang w:eastAsia="zh-CN"/>
              </w:rPr>
            </w:pPr>
            <w:r>
              <w:t>&lt;10</w:t>
            </w:r>
            <w:r>
              <w:rPr>
                <w:rFonts w:hint="eastAsia"/>
                <w:lang w:eastAsia="zh-CN"/>
              </w:rPr>
              <w:t>元</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保障医保系统正常运转</w:t>
            </w:r>
          </w:p>
        </w:tc>
        <w:tc>
          <w:tcPr>
            <w:tcW w:w="5386" w:type="dxa"/>
            <w:vAlign w:val="center"/>
          </w:tcPr>
          <w:p>
            <w:pPr>
              <w:pStyle w:val="13"/>
            </w:pPr>
            <w:r>
              <w:t>保障医保系统正常</w:t>
            </w:r>
          </w:p>
        </w:tc>
        <w:tc>
          <w:tcPr>
            <w:tcW w:w="2268" w:type="dxa"/>
            <w:vAlign w:val="center"/>
          </w:tcPr>
          <w:p>
            <w:pPr>
              <w:pStyle w:val="13"/>
            </w:pPr>
            <w:r>
              <w:t>100百分比</w:t>
            </w:r>
          </w:p>
        </w:tc>
        <w:tc>
          <w:tcPr>
            <w:tcW w:w="1276" w:type="dxa"/>
            <w:vAlign w:val="center"/>
          </w:tcPr>
          <w:p>
            <w:pPr>
              <w:pStyle w:val="13"/>
            </w:pPr>
            <w:r>
              <w:t>医保信息系统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参保人员满意度</w:t>
            </w:r>
          </w:p>
        </w:tc>
        <w:tc>
          <w:tcPr>
            <w:tcW w:w="5386" w:type="dxa"/>
            <w:vAlign w:val="center"/>
          </w:tcPr>
          <w:p>
            <w:pPr>
              <w:pStyle w:val="13"/>
            </w:pPr>
            <w:r>
              <w:t>参保人员满意度</w:t>
            </w:r>
          </w:p>
        </w:tc>
        <w:tc>
          <w:tcPr>
            <w:tcW w:w="2268" w:type="dxa"/>
            <w:vAlign w:val="center"/>
          </w:tcPr>
          <w:p>
            <w:pPr>
              <w:pStyle w:val="13"/>
            </w:pPr>
            <w:r>
              <w:t>≥90百分比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3、2024年城乡居民建档立卡贫困人口补助资金绩效目标表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13102624P00000110405Y</w:t>
            </w:r>
          </w:p>
        </w:tc>
        <w:tc>
          <w:tcPr>
            <w:tcW w:w="2835" w:type="dxa"/>
            <w:vAlign w:val="center"/>
          </w:tcPr>
          <w:p>
            <w:pPr>
              <w:pStyle w:val="11"/>
            </w:pPr>
            <w:r>
              <w:t>项目名称</w:t>
            </w:r>
          </w:p>
        </w:tc>
        <w:tc>
          <w:tcPr>
            <w:tcW w:w="6094" w:type="dxa"/>
            <w:gridSpan w:val="3"/>
            <w:vAlign w:val="center"/>
          </w:tcPr>
          <w:p>
            <w:pPr>
              <w:pStyle w:val="13"/>
            </w:pPr>
            <w:r>
              <w:t>2024年城乡居民建档立卡贫困人口补助资金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2023年城乡居民建档立卡贫困人口医疗救助待遇资金专项提高建档立卡贫困人口（450人）的医疗保障水平，减轻我县城乡居民建档立卡贫困人口就医负担。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1.提高建档立卡贫困人口的医疗保障水平，减轻我县城乡居民建档立卡贫困人口就医负担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项目资金覆盖范围</w:t>
            </w:r>
          </w:p>
        </w:tc>
        <w:tc>
          <w:tcPr>
            <w:tcW w:w="5386" w:type="dxa"/>
            <w:vAlign w:val="center"/>
          </w:tcPr>
          <w:p>
            <w:pPr>
              <w:pStyle w:val="13"/>
            </w:pPr>
            <w:r>
              <w:t>项目资金覆盖建档立卡人数</w:t>
            </w:r>
          </w:p>
        </w:tc>
        <w:tc>
          <w:tcPr>
            <w:tcW w:w="2268" w:type="dxa"/>
            <w:vAlign w:val="center"/>
          </w:tcPr>
          <w:p>
            <w:pPr>
              <w:pStyle w:val="13"/>
            </w:pPr>
            <w:r>
              <w:t>450人</w:t>
            </w:r>
          </w:p>
        </w:tc>
        <w:tc>
          <w:tcPr>
            <w:tcW w:w="1276" w:type="dxa"/>
            <w:vAlign w:val="center"/>
          </w:tcPr>
          <w:p>
            <w:pPr>
              <w:pStyle w:val="13"/>
            </w:pPr>
            <w:r>
              <w:t>医保系统数据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医疗保障待遇到位率</w:t>
            </w:r>
          </w:p>
        </w:tc>
        <w:tc>
          <w:tcPr>
            <w:tcW w:w="5386" w:type="dxa"/>
            <w:vAlign w:val="center"/>
          </w:tcPr>
          <w:p>
            <w:pPr>
              <w:pStyle w:val="13"/>
            </w:pPr>
            <w:r>
              <w:t>医疗保障待遇到位率</w:t>
            </w:r>
          </w:p>
        </w:tc>
        <w:tc>
          <w:tcPr>
            <w:tcW w:w="2268" w:type="dxa"/>
            <w:vAlign w:val="center"/>
          </w:tcPr>
          <w:p>
            <w:pPr>
              <w:pStyle w:val="13"/>
            </w:pPr>
            <w:r>
              <w:t>≥100百分比</w:t>
            </w:r>
          </w:p>
        </w:tc>
        <w:tc>
          <w:tcPr>
            <w:tcW w:w="1276" w:type="dxa"/>
            <w:vAlign w:val="center"/>
          </w:tcPr>
          <w:p>
            <w:pPr>
              <w:pStyle w:val="13"/>
            </w:pPr>
            <w:r>
              <w:t>医疗保障享受待遇人数与应享受待遇人数之间的比率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建档立卡贫困户个人缴费补助率</w:t>
            </w:r>
          </w:p>
        </w:tc>
        <w:tc>
          <w:tcPr>
            <w:tcW w:w="5386" w:type="dxa"/>
            <w:vAlign w:val="center"/>
          </w:tcPr>
          <w:p>
            <w:pPr>
              <w:pStyle w:val="13"/>
            </w:pPr>
            <w:r>
              <w:t>建档立卡贫困户个人缴费补助率</w:t>
            </w:r>
          </w:p>
        </w:tc>
        <w:tc>
          <w:tcPr>
            <w:tcW w:w="2268" w:type="dxa"/>
            <w:vAlign w:val="center"/>
          </w:tcPr>
          <w:p>
            <w:pPr>
              <w:pStyle w:val="13"/>
            </w:pPr>
            <w:r>
              <w:t>≥100百分比</w:t>
            </w:r>
          </w:p>
        </w:tc>
        <w:tc>
          <w:tcPr>
            <w:tcW w:w="1276" w:type="dxa"/>
            <w:vAlign w:val="center"/>
          </w:tcPr>
          <w:p>
            <w:pPr>
              <w:pStyle w:val="13"/>
            </w:pPr>
            <w:r>
              <w:t>享受待遇人数与应享受待遇人数之间的比率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资金及时上解市局</w:t>
            </w:r>
          </w:p>
        </w:tc>
        <w:tc>
          <w:tcPr>
            <w:tcW w:w="5386" w:type="dxa"/>
            <w:vAlign w:val="center"/>
          </w:tcPr>
          <w:p>
            <w:pPr>
              <w:pStyle w:val="13"/>
            </w:pPr>
            <w:r>
              <w:t>按照市局统一安排，将资金及时上解</w:t>
            </w:r>
          </w:p>
        </w:tc>
        <w:tc>
          <w:tcPr>
            <w:tcW w:w="2268" w:type="dxa"/>
            <w:vAlign w:val="center"/>
          </w:tcPr>
          <w:p>
            <w:pPr>
              <w:pStyle w:val="13"/>
            </w:pPr>
            <w:r>
              <w:t>95百分比</w:t>
            </w:r>
          </w:p>
        </w:tc>
        <w:tc>
          <w:tcPr>
            <w:tcW w:w="1276" w:type="dxa"/>
            <w:vAlign w:val="center"/>
          </w:tcPr>
          <w:p>
            <w:pPr>
              <w:pStyle w:val="13"/>
            </w:pPr>
            <w:r>
              <w:t>按照市局文件通知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实现医疗保障待遇落实到位</w:t>
            </w:r>
          </w:p>
        </w:tc>
        <w:tc>
          <w:tcPr>
            <w:tcW w:w="5386" w:type="dxa"/>
            <w:vAlign w:val="center"/>
          </w:tcPr>
          <w:p>
            <w:pPr>
              <w:pStyle w:val="13"/>
            </w:pPr>
            <w:r>
              <w:t>让参保人切实享受到医疗保障待遇，维护社会稳定。</w:t>
            </w:r>
          </w:p>
        </w:tc>
        <w:tc>
          <w:tcPr>
            <w:tcW w:w="2268" w:type="dxa"/>
            <w:vAlign w:val="center"/>
          </w:tcPr>
          <w:p>
            <w:pPr>
              <w:pStyle w:val="13"/>
            </w:pPr>
            <w:r>
              <w:t>100百分比</w:t>
            </w:r>
          </w:p>
        </w:tc>
        <w:tc>
          <w:tcPr>
            <w:tcW w:w="1276" w:type="dxa"/>
            <w:vAlign w:val="center"/>
          </w:tcPr>
          <w:p>
            <w:pPr>
              <w:pStyle w:val="13"/>
            </w:pPr>
            <w:r>
              <w:t>确保医疗保障待遇落实率达到100%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享受补助人员满意度</w:t>
            </w:r>
          </w:p>
        </w:tc>
        <w:tc>
          <w:tcPr>
            <w:tcW w:w="5386" w:type="dxa"/>
            <w:vAlign w:val="center"/>
          </w:tcPr>
          <w:p>
            <w:pPr>
              <w:pStyle w:val="13"/>
            </w:pPr>
            <w:r>
              <w:t>享受补助特殊人群人员满意度</w:t>
            </w:r>
          </w:p>
        </w:tc>
        <w:tc>
          <w:tcPr>
            <w:tcW w:w="2268" w:type="dxa"/>
            <w:vAlign w:val="center"/>
          </w:tcPr>
          <w:p>
            <w:pPr>
              <w:pStyle w:val="13"/>
            </w:pPr>
            <w:r>
              <w:t>≥90百分比</w:t>
            </w:r>
          </w:p>
        </w:tc>
        <w:tc>
          <w:tcPr>
            <w:tcW w:w="1276" w:type="dxa"/>
            <w:vAlign w:val="center"/>
          </w:tcPr>
          <w:p>
            <w:pPr>
              <w:pStyle w:val="13"/>
            </w:pPr>
            <w:r>
              <w:t>期望值目标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4、2024年城乡医保资助特殊人群参保资金绩效目标表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13102624P00000110404B</w:t>
            </w:r>
          </w:p>
        </w:tc>
        <w:tc>
          <w:tcPr>
            <w:tcW w:w="2835" w:type="dxa"/>
            <w:vAlign w:val="center"/>
          </w:tcPr>
          <w:p>
            <w:pPr>
              <w:pStyle w:val="11"/>
            </w:pPr>
            <w:r>
              <w:t>项目名称</w:t>
            </w:r>
          </w:p>
        </w:tc>
        <w:tc>
          <w:tcPr>
            <w:tcW w:w="6094" w:type="dxa"/>
            <w:gridSpan w:val="3"/>
            <w:vAlign w:val="center"/>
          </w:tcPr>
          <w:p>
            <w:pPr>
              <w:pStyle w:val="13"/>
            </w:pPr>
            <w:r>
              <w:t>2024年城乡医保资助特殊人群参保资金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2360000.00</w:t>
            </w:r>
          </w:p>
        </w:tc>
        <w:tc>
          <w:tcPr>
            <w:tcW w:w="2835" w:type="dxa"/>
            <w:vAlign w:val="center"/>
          </w:tcPr>
          <w:p>
            <w:pPr>
              <w:pStyle w:val="11"/>
            </w:pPr>
            <w:r>
              <w:t>其中：财政    资金</w:t>
            </w:r>
          </w:p>
        </w:tc>
        <w:tc>
          <w:tcPr>
            <w:tcW w:w="2551" w:type="dxa"/>
            <w:vAlign w:val="center"/>
          </w:tcPr>
          <w:p>
            <w:pPr>
              <w:pStyle w:val="13"/>
            </w:pPr>
            <w:r>
              <w:t>2360000.00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专项用于补助我县城乡居民建档立卡贫困人员、享受最低生活保障居民、特困供养人员、残疾人等特殊人群基本医疗保险缴费个人部分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1.确保城乡居民特殊人群享受医疗保障待遇，减轻就医负担</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项目资金覆盖范围</w:t>
            </w:r>
          </w:p>
        </w:tc>
        <w:tc>
          <w:tcPr>
            <w:tcW w:w="5386" w:type="dxa"/>
            <w:vAlign w:val="center"/>
          </w:tcPr>
          <w:p>
            <w:pPr>
              <w:pStyle w:val="13"/>
            </w:pPr>
            <w:r>
              <w:t>项目资金覆盖特殊人群人数</w:t>
            </w:r>
          </w:p>
        </w:tc>
        <w:tc>
          <w:tcPr>
            <w:tcW w:w="2268" w:type="dxa"/>
            <w:vAlign w:val="center"/>
          </w:tcPr>
          <w:p>
            <w:pPr>
              <w:pStyle w:val="13"/>
            </w:pPr>
            <w:r>
              <w:t>14000人</w:t>
            </w:r>
          </w:p>
        </w:tc>
        <w:tc>
          <w:tcPr>
            <w:tcW w:w="1276" w:type="dxa"/>
            <w:vAlign w:val="center"/>
          </w:tcPr>
          <w:p>
            <w:pPr>
              <w:pStyle w:val="13"/>
            </w:pPr>
            <w:r>
              <w:t>医保系统数据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医疗保障待遇到位率</w:t>
            </w:r>
          </w:p>
        </w:tc>
        <w:tc>
          <w:tcPr>
            <w:tcW w:w="5386" w:type="dxa"/>
            <w:vAlign w:val="center"/>
          </w:tcPr>
          <w:p>
            <w:pPr>
              <w:pStyle w:val="13"/>
            </w:pPr>
            <w:r>
              <w:t>医疗保障待遇到位率</w:t>
            </w:r>
          </w:p>
        </w:tc>
        <w:tc>
          <w:tcPr>
            <w:tcW w:w="2268" w:type="dxa"/>
            <w:vAlign w:val="center"/>
          </w:tcPr>
          <w:p>
            <w:pPr>
              <w:pStyle w:val="13"/>
            </w:pPr>
            <w:r>
              <w:t>100百分比</w:t>
            </w:r>
          </w:p>
        </w:tc>
        <w:tc>
          <w:tcPr>
            <w:tcW w:w="1276" w:type="dxa"/>
            <w:vAlign w:val="center"/>
          </w:tcPr>
          <w:p>
            <w:pPr>
              <w:pStyle w:val="13"/>
            </w:pPr>
            <w:r>
              <w:t>医疗保障享受待遇人数与应享受待遇人数之间的比率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特殊人群补助成本</w:t>
            </w:r>
          </w:p>
        </w:tc>
        <w:tc>
          <w:tcPr>
            <w:tcW w:w="5386" w:type="dxa"/>
            <w:vAlign w:val="center"/>
          </w:tcPr>
          <w:p>
            <w:pPr>
              <w:pStyle w:val="13"/>
            </w:pPr>
            <w:r>
              <w:t>特殊人群补助成本</w:t>
            </w:r>
          </w:p>
        </w:tc>
        <w:tc>
          <w:tcPr>
            <w:tcW w:w="2268" w:type="dxa"/>
            <w:vAlign w:val="center"/>
          </w:tcPr>
          <w:p>
            <w:pPr>
              <w:pStyle w:val="13"/>
            </w:pPr>
            <w:r>
              <w:t>380元/人</w:t>
            </w:r>
          </w:p>
        </w:tc>
        <w:tc>
          <w:tcPr>
            <w:tcW w:w="1276" w:type="dxa"/>
            <w:vAlign w:val="center"/>
          </w:tcPr>
          <w:p>
            <w:pPr>
              <w:pStyle w:val="13"/>
            </w:pPr>
            <w:r>
              <w:t>2024年征缴文件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资金及时上解市局</w:t>
            </w:r>
          </w:p>
        </w:tc>
        <w:tc>
          <w:tcPr>
            <w:tcW w:w="5386" w:type="dxa"/>
            <w:vAlign w:val="center"/>
          </w:tcPr>
          <w:p>
            <w:pPr>
              <w:pStyle w:val="13"/>
            </w:pPr>
            <w:r>
              <w:t>按照市局统一安排，将资金及时上解</w:t>
            </w:r>
          </w:p>
        </w:tc>
        <w:tc>
          <w:tcPr>
            <w:tcW w:w="2268" w:type="dxa"/>
            <w:vAlign w:val="center"/>
          </w:tcPr>
          <w:p>
            <w:pPr>
              <w:pStyle w:val="13"/>
            </w:pPr>
            <w:r>
              <w:t>100百分比</w:t>
            </w:r>
          </w:p>
        </w:tc>
        <w:tc>
          <w:tcPr>
            <w:tcW w:w="1276" w:type="dxa"/>
            <w:vAlign w:val="center"/>
          </w:tcPr>
          <w:p>
            <w:pPr>
              <w:pStyle w:val="13"/>
            </w:pPr>
            <w:r>
              <w:t>按照市局文件通知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实现医疗保障待遇落实到位</w:t>
            </w:r>
          </w:p>
        </w:tc>
        <w:tc>
          <w:tcPr>
            <w:tcW w:w="5386" w:type="dxa"/>
            <w:vAlign w:val="center"/>
          </w:tcPr>
          <w:p>
            <w:pPr>
              <w:pStyle w:val="13"/>
            </w:pPr>
            <w:r>
              <w:t>让参保人切实享受到医疗保障待遇，维护社会稳定。</w:t>
            </w:r>
          </w:p>
        </w:tc>
        <w:tc>
          <w:tcPr>
            <w:tcW w:w="2268" w:type="dxa"/>
            <w:vAlign w:val="center"/>
          </w:tcPr>
          <w:p>
            <w:pPr>
              <w:pStyle w:val="13"/>
            </w:pPr>
            <w:r>
              <w:t>100百分比</w:t>
            </w:r>
          </w:p>
        </w:tc>
        <w:tc>
          <w:tcPr>
            <w:tcW w:w="1276" w:type="dxa"/>
            <w:vAlign w:val="center"/>
          </w:tcPr>
          <w:p>
            <w:pPr>
              <w:pStyle w:val="13"/>
            </w:pPr>
            <w:r>
              <w:t>确保医疗保障待遇落实率达到100%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享受补助人员满意度</w:t>
            </w:r>
          </w:p>
        </w:tc>
        <w:tc>
          <w:tcPr>
            <w:tcW w:w="5386" w:type="dxa"/>
            <w:vAlign w:val="center"/>
          </w:tcPr>
          <w:p>
            <w:pPr>
              <w:pStyle w:val="13"/>
            </w:pPr>
            <w:r>
              <w:t>享受补助特殊人群人员满意度</w:t>
            </w:r>
          </w:p>
        </w:tc>
        <w:tc>
          <w:tcPr>
            <w:tcW w:w="2268" w:type="dxa"/>
            <w:vAlign w:val="center"/>
          </w:tcPr>
          <w:p>
            <w:pPr>
              <w:pStyle w:val="13"/>
            </w:pPr>
            <w:r>
              <w:t>≥90百分比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5、城乡居民基本医疗保险县级配套绩效目标表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13102624P000001100388</w:t>
            </w:r>
          </w:p>
        </w:tc>
        <w:tc>
          <w:tcPr>
            <w:tcW w:w="2835" w:type="dxa"/>
            <w:vAlign w:val="center"/>
          </w:tcPr>
          <w:p>
            <w:pPr>
              <w:pStyle w:val="11"/>
            </w:pPr>
            <w:r>
              <w:t>项目名称</w:t>
            </w:r>
          </w:p>
        </w:tc>
        <w:tc>
          <w:tcPr>
            <w:tcW w:w="6094" w:type="dxa"/>
            <w:gridSpan w:val="3"/>
            <w:vAlign w:val="center"/>
          </w:tcPr>
          <w:p>
            <w:pPr>
              <w:pStyle w:val="13"/>
            </w:pPr>
            <w:r>
              <w:t>城乡居民基本医疗保险县级配套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62040000.00</w:t>
            </w:r>
          </w:p>
        </w:tc>
        <w:tc>
          <w:tcPr>
            <w:tcW w:w="2835" w:type="dxa"/>
            <w:vAlign w:val="center"/>
          </w:tcPr>
          <w:p>
            <w:pPr>
              <w:pStyle w:val="11"/>
            </w:pPr>
            <w:r>
              <w:t>其中：财政    资金</w:t>
            </w:r>
          </w:p>
        </w:tc>
        <w:tc>
          <w:tcPr>
            <w:tcW w:w="2551" w:type="dxa"/>
            <w:vAlign w:val="center"/>
          </w:tcPr>
          <w:p>
            <w:pPr>
              <w:pStyle w:val="13"/>
            </w:pPr>
            <w:r>
              <w:t>62040000.00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通过实施开展城乡居民基本医疗保险县级配套项目，确保46.3万城乡居民参保人员医疗保障待遇有效落实。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1.按照规定的补助标准和辖区内的参保人数及时落实城乡居民医疗保险待遇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项目资金覆盖范围</w:t>
            </w:r>
          </w:p>
        </w:tc>
        <w:tc>
          <w:tcPr>
            <w:tcW w:w="5386" w:type="dxa"/>
            <w:vAlign w:val="center"/>
          </w:tcPr>
          <w:p>
            <w:pPr>
              <w:pStyle w:val="13"/>
            </w:pPr>
            <w:r>
              <w:t>项目资金覆盖参保人群人数</w:t>
            </w:r>
          </w:p>
        </w:tc>
        <w:tc>
          <w:tcPr>
            <w:tcW w:w="2268" w:type="dxa"/>
            <w:vAlign w:val="center"/>
          </w:tcPr>
          <w:p>
            <w:pPr>
              <w:pStyle w:val="13"/>
            </w:pPr>
            <w:r>
              <w:t>46.3万人</w:t>
            </w:r>
          </w:p>
        </w:tc>
        <w:tc>
          <w:tcPr>
            <w:tcW w:w="1276" w:type="dxa"/>
            <w:vAlign w:val="center"/>
          </w:tcPr>
          <w:p>
            <w:pPr>
              <w:pStyle w:val="13"/>
            </w:pPr>
            <w:r>
              <w:t>医保系统数据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医疗保障待遇到位率</w:t>
            </w:r>
          </w:p>
        </w:tc>
        <w:tc>
          <w:tcPr>
            <w:tcW w:w="5386" w:type="dxa"/>
            <w:vAlign w:val="center"/>
          </w:tcPr>
          <w:p>
            <w:pPr>
              <w:pStyle w:val="13"/>
            </w:pPr>
            <w:r>
              <w:t xml:space="preserve">医疗保障待遇到位率            </w:t>
            </w:r>
          </w:p>
        </w:tc>
        <w:tc>
          <w:tcPr>
            <w:tcW w:w="2268" w:type="dxa"/>
            <w:vAlign w:val="center"/>
          </w:tcPr>
          <w:p>
            <w:pPr>
              <w:pStyle w:val="13"/>
            </w:pPr>
            <w:r>
              <w:t>100百分比</w:t>
            </w:r>
          </w:p>
        </w:tc>
        <w:tc>
          <w:tcPr>
            <w:tcW w:w="1276" w:type="dxa"/>
            <w:vAlign w:val="center"/>
          </w:tcPr>
          <w:p>
            <w:pPr>
              <w:pStyle w:val="13"/>
            </w:pPr>
            <w:r>
              <w:t>医疗保障享受待遇人数与应享受待遇人数之间的比率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财政补助标准</w:t>
            </w:r>
          </w:p>
        </w:tc>
        <w:tc>
          <w:tcPr>
            <w:tcW w:w="5386" w:type="dxa"/>
            <w:vAlign w:val="center"/>
          </w:tcPr>
          <w:p>
            <w:pPr>
              <w:pStyle w:val="13"/>
            </w:pPr>
            <w:r>
              <w:t>县级财政补助标准</w:t>
            </w:r>
          </w:p>
        </w:tc>
        <w:tc>
          <w:tcPr>
            <w:tcW w:w="2268" w:type="dxa"/>
            <w:vAlign w:val="center"/>
          </w:tcPr>
          <w:p>
            <w:pPr>
              <w:pStyle w:val="13"/>
            </w:pPr>
            <w:r>
              <w:t>134元/人</w:t>
            </w:r>
          </w:p>
        </w:tc>
        <w:tc>
          <w:tcPr>
            <w:tcW w:w="1276" w:type="dxa"/>
            <w:vAlign w:val="center"/>
          </w:tcPr>
          <w:p>
            <w:pPr>
              <w:pStyle w:val="13"/>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资金及时上解市局</w:t>
            </w:r>
          </w:p>
        </w:tc>
        <w:tc>
          <w:tcPr>
            <w:tcW w:w="5386" w:type="dxa"/>
            <w:vAlign w:val="center"/>
          </w:tcPr>
          <w:p>
            <w:pPr>
              <w:pStyle w:val="13"/>
            </w:pPr>
            <w:r>
              <w:t>按照市局统一安排，将资金及时上解</w:t>
            </w:r>
          </w:p>
        </w:tc>
        <w:tc>
          <w:tcPr>
            <w:tcW w:w="2268" w:type="dxa"/>
            <w:vAlign w:val="center"/>
          </w:tcPr>
          <w:p>
            <w:pPr>
              <w:pStyle w:val="13"/>
            </w:pPr>
            <w:r>
              <w:t>≥95百分比</w:t>
            </w:r>
          </w:p>
        </w:tc>
        <w:tc>
          <w:tcPr>
            <w:tcW w:w="1276" w:type="dxa"/>
            <w:vAlign w:val="center"/>
          </w:tcPr>
          <w:p>
            <w:pPr>
              <w:pStyle w:val="13"/>
            </w:pPr>
            <w:r>
              <w:t>按照市局文件通知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实现医疗保障待遇落实到位</w:t>
            </w:r>
          </w:p>
        </w:tc>
        <w:tc>
          <w:tcPr>
            <w:tcW w:w="5386" w:type="dxa"/>
            <w:vAlign w:val="center"/>
          </w:tcPr>
          <w:p>
            <w:pPr>
              <w:pStyle w:val="13"/>
            </w:pPr>
            <w:r>
              <w:t>让参保人切实享受到医疗保障待遇，维护社会稳定。</w:t>
            </w:r>
          </w:p>
        </w:tc>
        <w:tc>
          <w:tcPr>
            <w:tcW w:w="2268" w:type="dxa"/>
            <w:vAlign w:val="center"/>
          </w:tcPr>
          <w:p>
            <w:pPr>
              <w:pStyle w:val="13"/>
            </w:pPr>
            <w:r>
              <w:t>100百分比</w:t>
            </w:r>
          </w:p>
        </w:tc>
        <w:tc>
          <w:tcPr>
            <w:tcW w:w="1276" w:type="dxa"/>
            <w:vAlign w:val="center"/>
          </w:tcPr>
          <w:p>
            <w:pPr>
              <w:pStyle w:val="13"/>
            </w:pPr>
            <w:r>
              <w:t>确保医疗保障待遇落实率达到100%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基本医疗保险县级配套资金达到效果</w:t>
            </w:r>
          </w:p>
        </w:tc>
        <w:tc>
          <w:tcPr>
            <w:tcW w:w="5386" w:type="dxa"/>
            <w:vAlign w:val="center"/>
          </w:tcPr>
          <w:p>
            <w:pPr>
              <w:pStyle w:val="13"/>
            </w:pPr>
            <w:r>
              <w:t>基本医疗保险基金达到效果</w:t>
            </w:r>
          </w:p>
        </w:tc>
        <w:tc>
          <w:tcPr>
            <w:tcW w:w="2268" w:type="dxa"/>
            <w:vAlign w:val="center"/>
          </w:tcPr>
          <w:p>
            <w:pPr>
              <w:pStyle w:val="13"/>
            </w:pPr>
            <w:r>
              <w:t>100百分比</w:t>
            </w:r>
          </w:p>
        </w:tc>
        <w:tc>
          <w:tcPr>
            <w:tcW w:w="1276" w:type="dxa"/>
            <w:vAlign w:val="center"/>
          </w:tcPr>
          <w:p>
            <w:pPr>
              <w:pStyle w:val="13"/>
            </w:pPr>
            <w:r>
              <w:t>保障医保待遇落实，维护社会稳定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享受补助人员满意度</w:t>
            </w:r>
          </w:p>
        </w:tc>
        <w:tc>
          <w:tcPr>
            <w:tcW w:w="5386" w:type="dxa"/>
            <w:vAlign w:val="center"/>
          </w:tcPr>
          <w:p>
            <w:pPr>
              <w:pStyle w:val="13"/>
            </w:pPr>
            <w:r>
              <w:t>城乡居民参保人员满意度</w:t>
            </w:r>
          </w:p>
        </w:tc>
        <w:tc>
          <w:tcPr>
            <w:tcW w:w="2268" w:type="dxa"/>
            <w:vAlign w:val="center"/>
          </w:tcPr>
          <w:p>
            <w:pPr>
              <w:pStyle w:val="13"/>
            </w:pPr>
            <w:r>
              <w:t>≥90百分比</w:t>
            </w:r>
          </w:p>
        </w:tc>
        <w:tc>
          <w:tcPr>
            <w:tcW w:w="1276" w:type="dxa"/>
            <w:vAlign w:val="center"/>
          </w:tcPr>
          <w:p>
            <w:pPr>
              <w:pStyle w:val="13"/>
            </w:pPr>
            <w:r>
              <w:t>通过对城乡居民参保人员的问卷调查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6、城乡医疗保险所人员经费绩效目标表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13102624P00000111016C</w:t>
            </w:r>
          </w:p>
        </w:tc>
        <w:tc>
          <w:tcPr>
            <w:tcW w:w="2835" w:type="dxa"/>
            <w:vAlign w:val="center"/>
          </w:tcPr>
          <w:p>
            <w:pPr>
              <w:pStyle w:val="11"/>
            </w:pPr>
            <w:r>
              <w:t>项目名称</w:t>
            </w:r>
          </w:p>
        </w:tc>
        <w:tc>
          <w:tcPr>
            <w:tcW w:w="6094" w:type="dxa"/>
            <w:gridSpan w:val="3"/>
            <w:vAlign w:val="center"/>
          </w:tcPr>
          <w:p>
            <w:pPr>
              <w:pStyle w:val="13"/>
            </w:pPr>
            <w:r>
              <w:t>城乡医疗保险所人员经费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1190000.00</w:t>
            </w:r>
          </w:p>
        </w:tc>
        <w:tc>
          <w:tcPr>
            <w:tcW w:w="2835" w:type="dxa"/>
            <w:vAlign w:val="center"/>
          </w:tcPr>
          <w:p>
            <w:pPr>
              <w:pStyle w:val="11"/>
            </w:pPr>
            <w:r>
              <w:t>其中：财政    资金</w:t>
            </w:r>
          </w:p>
        </w:tc>
        <w:tc>
          <w:tcPr>
            <w:tcW w:w="2551" w:type="dxa"/>
            <w:vAlign w:val="center"/>
          </w:tcPr>
          <w:p>
            <w:pPr>
              <w:pStyle w:val="13"/>
            </w:pPr>
            <w:r>
              <w:t>1190000.00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通过项目的开展，保障我单位16名职工各项工资、福利、保险等</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1.通过项目的开展，保障我单位16名职工各项工资、福利、保险等</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预算外人员人数</w:t>
            </w:r>
          </w:p>
        </w:tc>
        <w:tc>
          <w:tcPr>
            <w:tcW w:w="5386" w:type="dxa"/>
            <w:vAlign w:val="center"/>
          </w:tcPr>
          <w:p>
            <w:pPr>
              <w:pStyle w:val="13"/>
            </w:pPr>
            <w:r>
              <w:t>预算外人员人数</w:t>
            </w:r>
          </w:p>
        </w:tc>
        <w:tc>
          <w:tcPr>
            <w:tcW w:w="2268" w:type="dxa"/>
            <w:vAlign w:val="center"/>
          </w:tcPr>
          <w:p>
            <w:pPr>
              <w:pStyle w:val="13"/>
            </w:pPr>
            <w:r>
              <w:t>16人</w:t>
            </w:r>
          </w:p>
        </w:tc>
        <w:tc>
          <w:tcPr>
            <w:tcW w:w="1276" w:type="dxa"/>
            <w:vAlign w:val="center"/>
          </w:tcPr>
          <w:p>
            <w:pPr>
              <w:pStyle w:val="13"/>
            </w:pPr>
            <w:r>
              <w:t>《中共文安县委机构编制委员会办公室关于为县医疗保障局转隶工资人员的通知》（文编办〔2019〕4号）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足额发放工资</w:t>
            </w:r>
          </w:p>
        </w:tc>
        <w:tc>
          <w:tcPr>
            <w:tcW w:w="5386" w:type="dxa"/>
            <w:vAlign w:val="center"/>
          </w:tcPr>
          <w:p>
            <w:pPr>
              <w:pStyle w:val="13"/>
            </w:pPr>
            <w:r>
              <w:t>按规定足额发放</w:t>
            </w:r>
          </w:p>
        </w:tc>
        <w:tc>
          <w:tcPr>
            <w:tcW w:w="2268" w:type="dxa"/>
            <w:vAlign w:val="center"/>
          </w:tcPr>
          <w:p>
            <w:pPr>
              <w:pStyle w:val="13"/>
            </w:pPr>
            <w:r>
              <w:t>12次</w:t>
            </w:r>
          </w:p>
        </w:tc>
        <w:tc>
          <w:tcPr>
            <w:tcW w:w="1276" w:type="dxa"/>
            <w:vAlign w:val="center"/>
          </w:tcPr>
          <w:p>
            <w:pPr>
              <w:pStyle w:val="13"/>
            </w:pPr>
            <w:r>
              <w:t>《中共文安县委机构编制委员会办公室关于为县医疗保障局转隶工资人员的通知》（文编办〔2019〕4号）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按时缴纳社保</w:t>
            </w:r>
          </w:p>
        </w:tc>
        <w:tc>
          <w:tcPr>
            <w:tcW w:w="5386" w:type="dxa"/>
            <w:vAlign w:val="center"/>
          </w:tcPr>
          <w:p>
            <w:pPr>
              <w:pStyle w:val="13"/>
            </w:pPr>
            <w:r>
              <w:t>按规定缴纳住房公积金及工伤保险</w:t>
            </w:r>
          </w:p>
        </w:tc>
        <w:tc>
          <w:tcPr>
            <w:tcW w:w="2268" w:type="dxa"/>
            <w:vAlign w:val="center"/>
          </w:tcPr>
          <w:p>
            <w:pPr>
              <w:pStyle w:val="13"/>
            </w:pPr>
            <w:r>
              <w:t>12次</w:t>
            </w:r>
          </w:p>
        </w:tc>
        <w:tc>
          <w:tcPr>
            <w:tcW w:w="1276" w:type="dxa"/>
            <w:vAlign w:val="center"/>
          </w:tcPr>
          <w:p>
            <w:pPr>
              <w:pStyle w:val="13"/>
            </w:pPr>
            <w:r>
              <w:t>按照公积金、社保部门统一安排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按时发放工资</w:t>
            </w:r>
          </w:p>
        </w:tc>
        <w:tc>
          <w:tcPr>
            <w:tcW w:w="5386" w:type="dxa"/>
            <w:vAlign w:val="center"/>
          </w:tcPr>
          <w:p>
            <w:pPr>
              <w:pStyle w:val="13"/>
            </w:pPr>
            <w:r>
              <w:t>及时发放预算外人员工资</w:t>
            </w:r>
          </w:p>
        </w:tc>
        <w:tc>
          <w:tcPr>
            <w:tcW w:w="2268" w:type="dxa"/>
            <w:vAlign w:val="center"/>
          </w:tcPr>
          <w:p>
            <w:pPr>
              <w:pStyle w:val="13"/>
            </w:pPr>
            <w:r>
              <w:t>12次</w:t>
            </w:r>
          </w:p>
        </w:tc>
        <w:tc>
          <w:tcPr>
            <w:tcW w:w="1276" w:type="dxa"/>
            <w:vAlign w:val="center"/>
          </w:tcPr>
          <w:p>
            <w:pPr>
              <w:pStyle w:val="13"/>
            </w:pPr>
            <w:r>
              <w:t>工资发放计划方案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实现医疗保障待遇落实到位</w:t>
            </w:r>
          </w:p>
        </w:tc>
        <w:tc>
          <w:tcPr>
            <w:tcW w:w="5386" w:type="dxa"/>
            <w:vAlign w:val="center"/>
          </w:tcPr>
          <w:p>
            <w:pPr>
              <w:pStyle w:val="13"/>
            </w:pPr>
            <w:r>
              <w:t>让参保人切实享受到医疗保障待遇，维护社会稳定。</w:t>
            </w:r>
          </w:p>
        </w:tc>
        <w:tc>
          <w:tcPr>
            <w:tcW w:w="2268" w:type="dxa"/>
            <w:vAlign w:val="center"/>
          </w:tcPr>
          <w:p>
            <w:pPr>
              <w:pStyle w:val="13"/>
            </w:pPr>
            <w:r>
              <w:t>≥100百分比</w:t>
            </w:r>
          </w:p>
        </w:tc>
        <w:tc>
          <w:tcPr>
            <w:tcW w:w="1276" w:type="dxa"/>
            <w:vAlign w:val="center"/>
          </w:tcPr>
          <w:p>
            <w:pPr>
              <w:pStyle w:val="13"/>
            </w:pPr>
            <w:r>
              <w:t>确保医疗保障待遇落实率达到100%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预算外人员满意度</w:t>
            </w:r>
          </w:p>
        </w:tc>
        <w:tc>
          <w:tcPr>
            <w:tcW w:w="5386" w:type="dxa"/>
            <w:vAlign w:val="center"/>
          </w:tcPr>
          <w:p>
            <w:pPr>
              <w:pStyle w:val="13"/>
            </w:pPr>
            <w:r>
              <w:t>预算外人员满意度</w:t>
            </w:r>
          </w:p>
        </w:tc>
        <w:tc>
          <w:tcPr>
            <w:tcW w:w="2268" w:type="dxa"/>
            <w:vAlign w:val="center"/>
          </w:tcPr>
          <w:p>
            <w:pPr>
              <w:pStyle w:val="13"/>
            </w:pPr>
            <w:r>
              <w:t>≥98百分比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7、劳务派遣及公岗人员经费绩效目标表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13102624P00000110403P</w:t>
            </w:r>
          </w:p>
        </w:tc>
        <w:tc>
          <w:tcPr>
            <w:tcW w:w="2835" w:type="dxa"/>
            <w:vAlign w:val="center"/>
          </w:tcPr>
          <w:p>
            <w:pPr>
              <w:pStyle w:val="11"/>
            </w:pPr>
            <w:r>
              <w:t>项目名称</w:t>
            </w:r>
          </w:p>
        </w:tc>
        <w:tc>
          <w:tcPr>
            <w:tcW w:w="6094" w:type="dxa"/>
            <w:gridSpan w:val="3"/>
            <w:vAlign w:val="center"/>
          </w:tcPr>
          <w:p>
            <w:pPr>
              <w:pStyle w:val="13"/>
            </w:pPr>
            <w:r>
              <w:t>劳务派遣及公岗人员经费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1277000.00</w:t>
            </w:r>
          </w:p>
        </w:tc>
        <w:tc>
          <w:tcPr>
            <w:tcW w:w="2835" w:type="dxa"/>
            <w:vAlign w:val="center"/>
          </w:tcPr>
          <w:p>
            <w:pPr>
              <w:pStyle w:val="11"/>
            </w:pPr>
            <w:r>
              <w:t>其中：财政    资金</w:t>
            </w:r>
          </w:p>
        </w:tc>
        <w:tc>
          <w:tcPr>
            <w:tcW w:w="2551" w:type="dxa"/>
            <w:vAlign w:val="center"/>
          </w:tcPr>
          <w:p>
            <w:pPr>
              <w:pStyle w:val="13"/>
            </w:pPr>
            <w:r>
              <w:t>1277000.00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该项目专项用于我单位27名劳务派遣人员工资、保险、派遣费等费用及公益性岗位补贴。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1.用于保障27名劳务派遣人员工资、保险等费用及公益性岗位补贴。</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劳务派遣员工人数</w:t>
            </w:r>
          </w:p>
        </w:tc>
        <w:tc>
          <w:tcPr>
            <w:tcW w:w="5386" w:type="dxa"/>
            <w:vAlign w:val="center"/>
          </w:tcPr>
          <w:p>
            <w:pPr>
              <w:pStyle w:val="13"/>
            </w:pPr>
            <w:r>
              <w:t>劳务派遣员工人数</w:t>
            </w:r>
          </w:p>
        </w:tc>
        <w:tc>
          <w:tcPr>
            <w:tcW w:w="2268" w:type="dxa"/>
            <w:vAlign w:val="center"/>
          </w:tcPr>
          <w:p>
            <w:pPr>
              <w:pStyle w:val="13"/>
            </w:pPr>
            <w:r>
              <w:t>27人</w:t>
            </w:r>
          </w:p>
        </w:tc>
        <w:tc>
          <w:tcPr>
            <w:tcW w:w="1276" w:type="dxa"/>
            <w:vAlign w:val="center"/>
          </w:tcPr>
          <w:p>
            <w:pPr>
              <w:pStyle w:val="13"/>
            </w:pPr>
            <w:r>
              <w:t>医保局关于申请劳务派遣人员的批复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足额发放工资</w:t>
            </w:r>
          </w:p>
        </w:tc>
        <w:tc>
          <w:tcPr>
            <w:tcW w:w="5386" w:type="dxa"/>
            <w:vAlign w:val="center"/>
          </w:tcPr>
          <w:p>
            <w:pPr>
              <w:pStyle w:val="13"/>
            </w:pPr>
            <w:r>
              <w:t>按管理办法足额发放</w:t>
            </w:r>
          </w:p>
        </w:tc>
        <w:tc>
          <w:tcPr>
            <w:tcW w:w="2268" w:type="dxa"/>
            <w:vAlign w:val="center"/>
          </w:tcPr>
          <w:p>
            <w:pPr>
              <w:pStyle w:val="13"/>
            </w:pPr>
            <w:r>
              <w:t>12次</w:t>
            </w:r>
          </w:p>
        </w:tc>
        <w:tc>
          <w:tcPr>
            <w:tcW w:w="1276" w:type="dxa"/>
            <w:vAlign w:val="center"/>
          </w:tcPr>
          <w:p>
            <w:pPr>
              <w:pStyle w:val="13"/>
            </w:pPr>
            <w:r>
              <w:t>县政府劳务人员管理办法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按时发放工资</w:t>
            </w:r>
          </w:p>
        </w:tc>
        <w:tc>
          <w:tcPr>
            <w:tcW w:w="5386" w:type="dxa"/>
            <w:vAlign w:val="center"/>
          </w:tcPr>
          <w:p>
            <w:pPr>
              <w:pStyle w:val="13"/>
            </w:pPr>
            <w:r>
              <w:t>及时发放劳务人员工资</w:t>
            </w:r>
          </w:p>
        </w:tc>
        <w:tc>
          <w:tcPr>
            <w:tcW w:w="2268" w:type="dxa"/>
            <w:vAlign w:val="center"/>
          </w:tcPr>
          <w:p>
            <w:pPr>
              <w:pStyle w:val="13"/>
            </w:pPr>
            <w:r>
              <w:t>12次</w:t>
            </w:r>
          </w:p>
        </w:tc>
        <w:tc>
          <w:tcPr>
            <w:tcW w:w="1276" w:type="dxa"/>
            <w:vAlign w:val="center"/>
          </w:tcPr>
          <w:p>
            <w:pPr>
              <w:pStyle w:val="13"/>
            </w:pPr>
            <w:r>
              <w:t>工资发放计划方案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人均工资标准</w:t>
            </w:r>
          </w:p>
        </w:tc>
        <w:tc>
          <w:tcPr>
            <w:tcW w:w="5386" w:type="dxa"/>
            <w:vAlign w:val="center"/>
          </w:tcPr>
          <w:p>
            <w:pPr>
              <w:pStyle w:val="13"/>
            </w:pPr>
            <w:r>
              <w:t>人均工资标准</w:t>
            </w:r>
          </w:p>
        </w:tc>
        <w:tc>
          <w:tcPr>
            <w:tcW w:w="2268" w:type="dxa"/>
            <w:vAlign w:val="center"/>
          </w:tcPr>
          <w:p>
            <w:pPr>
              <w:pStyle w:val="13"/>
            </w:pPr>
            <w:r>
              <w:t>≤2900元/月</w:t>
            </w:r>
          </w:p>
        </w:tc>
        <w:tc>
          <w:tcPr>
            <w:tcW w:w="1276" w:type="dxa"/>
            <w:vAlign w:val="center"/>
          </w:tcPr>
          <w:p>
            <w:pPr>
              <w:pStyle w:val="13"/>
            </w:pPr>
            <w:r>
              <w:t>工资发放计划方案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业务办理效率同比提高</w:t>
            </w:r>
          </w:p>
        </w:tc>
        <w:tc>
          <w:tcPr>
            <w:tcW w:w="5386" w:type="dxa"/>
            <w:vAlign w:val="center"/>
          </w:tcPr>
          <w:p>
            <w:pPr>
              <w:pStyle w:val="13"/>
            </w:pPr>
            <w:r>
              <w:t>综合业务办理服务体系健全对于事项办理效率的提升</w:t>
            </w:r>
          </w:p>
        </w:tc>
        <w:tc>
          <w:tcPr>
            <w:tcW w:w="2268" w:type="dxa"/>
            <w:vAlign w:val="center"/>
          </w:tcPr>
          <w:p>
            <w:pPr>
              <w:pStyle w:val="13"/>
            </w:pPr>
            <w:r>
              <w:t>1百分比</w:t>
            </w:r>
          </w:p>
        </w:tc>
        <w:tc>
          <w:tcPr>
            <w:tcW w:w="1276" w:type="dxa"/>
            <w:vAlign w:val="center"/>
          </w:tcPr>
          <w:p>
            <w:pPr>
              <w:pStyle w:val="13"/>
            </w:pPr>
            <w:r>
              <w:t>业务办理信息系统及留存档案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享受补助人员满意度</w:t>
            </w:r>
          </w:p>
        </w:tc>
        <w:tc>
          <w:tcPr>
            <w:tcW w:w="2268" w:type="dxa"/>
            <w:vAlign w:val="center"/>
          </w:tcPr>
          <w:p>
            <w:pPr>
              <w:pStyle w:val="13"/>
            </w:pPr>
            <w:r>
              <w:t>≥90百分比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168文安县医疗保障局</w:t>
            </w:r>
          </w:p>
        </w:tc>
        <w:tc>
          <w:tcPr>
            <w:tcW w:w="7710"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文安县医疗保障局（含所属单位）上年末固定资产金额为3445713.00元（详见下表）。本年度拟购置固定资产总额为0.00元，已按要求列入政府采购预算，详见政府采购预算表。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168文安县医疗保障局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3445713.00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447.60</w:t>
            </w:r>
          </w:p>
        </w:tc>
        <w:tc>
          <w:tcPr>
            <w:tcW w:w="2835" w:type="dxa"/>
            <w:vAlign w:val="center"/>
          </w:tcPr>
          <w:p>
            <w:pPr>
              <w:pStyle w:val="12"/>
            </w:pPr>
            <w:r>
              <w:t>1686273.00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447.60</w:t>
            </w:r>
          </w:p>
        </w:tc>
        <w:tc>
          <w:tcPr>
            <w:tcW w:w="2835" w:type="dxa"/>
            <w:vAlign w:val="center"/>
          </w:tcPr>
          <w:p>
            <w:pPr>
              <w:pStyle w:val="12"/>
            </w:pPr>
            <w:r>
              <w:t>1686273.00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179800.00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w:t>
            </w:r>
            <w:r>
              <w:rPr>
                <w:rFonts w:hint="eastAsia"/>
                <w:lang w:eastAsia="zh-CN"/>
              </w:rPr>
              <w:t>万元</w:t>
            </w:r>
            <w:r>
              <w:t>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668</w:t>
            </w:r>
          </w:p>
        </w:tc>
        <w:tc>
          <w:tcPr>
            <w:tcW w:w="2835" w:type="dxa"/>
            <w:vAlign w:val="center"/>
          </w:tcPr>
          <w:p>
            <w:pPr>
              <w:pStyle w:val="12"/>
            </w:pPr>
            <w:r>
              <w:t>1579640.00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BjMTI2MDc1MjdmNzgwYzlhN2RkMWZlMjdkYTQyOWMifQ=="/>
  </w:docVars>
  <w:rsids>
    <w:rsidRoot w:val="00000000"/>
    <w:rsid w:val="05792E76"/>
    <w:rsid w:val="11C27174"/>
    <w:rsid w:val="3BBD62D2"/>
    <w:rsid w:val="433D3C53"/>
    <w:rsid w:val="434A0FF6"/>
    <w:rsid w:val="4F5F2067"/>
    <w:rsid w:val="5EB0480D"/>
    <w:rsid w:val="68446AE6"/>
    <w:rsid w:val="6D747074"/>
    <w:rsid w:val="71C64855"/>
    <w:rsid w:val="729F34FE"/>
    <w:rsid w:val="7F380D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2024-02-20T13:43:17Z</dcterms:created>
  <dcterms:modified xsi:type="dcterms:W3CDTF">2024-02-20T05:43:17Z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2024-02-20T13:43:17Z</dcterms:created>
  <dcterms:modified xsi:type="dcterms:W3CDTF">2024-02-20T05:43:17Z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2024-02-20T13:43:18Z</dcterms:created>
  <dcterms:modified xsi:type="dcterms:W3CDTF">2024-02-20T05:43:18Z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2024-02-20T13:43:18Z</dcterms:created>
  <dcterms:modified xsi:type="dcterms:W3CDTF">2024-02-20T05:43:18Z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2024-02-20T13:43:16Z</dcterms:created>
  <dcterms:modified xsi:type="dcterms:W3CDTF">2024-02-20T05:43:16Z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2024-02-20T13:43:16Z</dcterms:created>
  <dcterms:modified xsi:type="dcterms:W3CDTF">2024-02-20T05:43:16Z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2024-02-20T13:43:16Z</dcterms:created>
  <dcterms:modified xsi:type="dcterms:W3CDTF">2024-02-20T05:43:16Z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2024-02-20T13:43:16Z</dcterms:created>
  <dcterms:modified xsi:type="dcterms:W3CDTF">2024-02-20T05:43:16Z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2024-02-20T13:43:15Z</dcterms:created>
  <dcterms:modified xsi:type="dcterms:W3CDTF">2024-02-20T05:43:14Z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2024-02-20T13:43:16Z</dcterms:created>
  <dcterms:modified xsi:type="dcterms:W3CDTF">2024-02-20T05:43:16Z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2024-02-20T13:43:17Z</dcterms:created>
  <dcterms:modified xsi:type="dcterms:W3CDTF">2024-02-20T05:43:17Z</dcterms:modified>
</cp:coreProperties>
</file>

<file path=customXml/itemProps1.xml><?xml version="1.0" encoding="utf-8"?>
<ds:datastoreItem xmlns:ds="http://schemas.openxmlformats.org/officeDocument/2006/customXml" ds:itemID="{44be212c-762e-44e2-96f0-3e91e1ac9606}">
  <ds:schemaRefs/>
</ds:datastoreItem>
</file>

<file path=customXml/itemProps10.xml><?xml version="1.0" encoding="utf-8"?>
<ds:datastoreItem xmlns:ds="http://schemas.openxmlformats.org/officeDocument/2006/customXml" ds:itemID="{3ee50735-3f51-4856-8c60-067ffe12fda3}">
  <ds:schemaRefs/>
</ds:datastoreItem>
</file>

<file path=customXml/itemProps11.xml><?xml version="1.0" encoding="utf-8"?>
<ds:datastoreItem xmlns:ds="http://schemas.openxmlformats.org/officeDocument/2006/customXml" ds:itemID="{42755bfd-7b70-4867-ac5a-822b6e7dab05}">
  <ds:schemaRefs/>
</ds:datastoreItem>
</file>

<file path=customXml/itemProps12.xml><?xml version="1.0" encoding="utf-8"?>
<ds:datastoreItem xmlns:ds="http://schemas.openxmlformats.org/officeDocument/2006/customXml" ds:itemID="{42195d17-ebf4-42b2-bc26-b2e1065717b2}">
  <ds:schemaRefs/>
</ds:datastoreItem>
</file>

<file path=customXml/itemProps13.xml><?xml version="1.0" encoding="utf-8"?>
<ds:datastoreItem xmlns:ds="http://schemas.openxmlformats.org/officeDocument/2006/customXml" ds:itemID="{c5188e74-b194-499a-8850-23ddaf6085c5}">
  <ds:schemaRefs/>
</ds:datastoreItem>
</file>

<file path=customXml/itemProps14.xml><?xml version="1.0" encoding="utf-8"?>
<ds:datastoreItem xmlns:ds="http://schemas.openxmlformats.org/officeDocument/2006/customXml" ds:itemID="{1e812e02-8c93-4e99-8915-1f3edad39ff4}">
  <ds:schemaRefs/>
</ds:datastoreItem>
</file>

<file path=customXml/itemProps15.xml><?xml version="1.0" encoding="utf-8"?>
<ds:datastoreItem xmlns:ds="http://schemas.openxmlformats.org/officeDocument/2006/customXml" ds:itemID="{3fbcd090-d05d-4d4c-97f6-6b740dcea024}">
  <ds:schemaRefs/>
</ds:datastoreItem>
</file>

<file path=customXml/itemProps16.xml><?xml version="1.0" encoding="utf-8"?>
<ds:datastoreItem xmlns:ds="http://schemas.openxmlformats.org/officeDocument/2006/customXml" ds:itemID="{3171edee-6744-4f40-93a7-08b4aefeb1b3}">
  <ds:schemaRefs/>
</ds:datastoreItem>
</file>

<file path=customXml/itemProps17.xml><?xml version="1.0" encoding="utf-8"?>
<ds:datastoreItem xmlns:ds="http://schemas.openxmlformats.org/officeDocument/2006/customXml" ds:itemID="{05db9ef3-d470-4189-9d4a-12417d875596}">
  <ds:schemaRefs/>
</ds:datastoreItem>
</file>

<file path=customXml/itemProps18.xml><?xml version="1.0" encoding="utf-8"?>
<ds:datastoreItem xmlns:ds="http://schemas.openxmlformats.org/officeDocument/2006/customXml" ds:itemID="{dc2d024f-8336-4345-87c7-b0477f37edbb}">
  <ds:schemaRefs/>
</ds:datastoreItem>
</file>

<file path=customXml/itemProps19.xml><?xml version="1.0" encoding="utf-8"?>
<ds:datastoreItem xmlns:ds="http://schemas.openxmlformats.org/officeDocument/2006/customXml" ds:itemID="{68105e5b-1f2d-4698-8d68-4f0ea205eafc}">
  <ds:schemaRefs/>
</ds:datastoreItem>
</file>

<file path=customXml/itemProps2.xml><?xml version="1.0" encoding="utf-8"?>
<ds:datastoreItem xmlns:ds="http://schemas.openxmlformats.org/officeDocument/2006/customXml" ds:itemID="{40b15db1-1126-489e-9046-dc3ea33c352d}">
  <ds:schemaRefs/>
</ds:datastoreItem>
</file>

<file path=customXml/itemProps20.xml><?xml version="1.0" encoding="utf-8"?>
<ds:datastoreItem xmlns:ds="http://schemas.openxmlformats.org/officeDocument/2006/customXml" ds:itemID="{135145c8-2979-4a8f-b792-3b3dbe8b685a}">
  <ds:schemaRefs/>
</ds:datastoreItem>
</file>

<file path=customXml/itemProps21.xml><?xml version="1.0" encoding="utf-8"?>
<ds:datastoreItem xmlns:ds="http://schemas.openxmlformats.org/officeDocument/2006/customXml" ds:itemID="{f8b3a8a8-8188-4f89-9300-968e2df1a985}">
  <ds:schemaRefs/>
</ds:datastoreItem>
</file>

<file path=customXml/itemProps22.xml><?xml version="1.0" encoding="utf-8"?>
<ds:datastoreItem xmlns:ds="http://schemas.openxmlformats.org/officeDocument/2006/customXml" ds:itemID="{3c4c492b-3812-46e3-a865-0ac87216aa79}">
  <ds:schemaRefs/>
</ds:datastoreItem>
</file>

<file path=customXml/itemProps3.xml><?xml version="1.0" encoding="utf-8"?>
<ds:datastoreItem xmlns:ds="http://schemas.openxmlformats.org/officeDocument/2006/customXml" ds:itemID="{d8e580d1-5a6c-4d08-b42d-234d3b9c74fc}">
  <ds:schemaRefs/>
</ds:datastoreItem>
</file>

<file path=customXml/itemProps4.xml><?xml version="1.0" encoding="utf-8"?>
<ds:datastoreItem xmlns:ds="http://schemas.openxmlformats.org/officeDocument/2006/customXml" ds:itemID="{7dceaadf-6829-4722-bf4c-235f7d2046f8}">
  <ds:schemaRefs/>
</ds:datastoreItem>
</file>

<file path=customXml/itemProps5.xml><?xml version="1.0" encoding="utf-8"?>
<ds:datastoreItem xmlns:ds="http://schemas.openxmlformats.org/officeDocument/2006/customXml" ds:itemID="{8cd8997a-c89b-405b-bcbf-a81d0666e227}">
  <ds:schemaRefs/>
</ds:datastoreItem>
</file>

<file path=customXml/itemProps6.xml><?xml version="1.0" encoding="utf-8"?>
<ds:datastoreItem xmlns:ds="http://schemas.openxmlformats.org/officeDocument/2006/customXml" ds:itemID="{53858e82-b383-46fc-bebb-07a3738eb7da}">
  <ds:schemaRefs/>
</ds:datastoreItem>
</file>

<file path=customXml/itemProps7.xml><?xml version="1.0" encoding="utf-8"?>
<ds:datastoreItem xmlns:ds="http://schemas.openxmlformats.org/officeDocument/2006/customXml" ds:itemID="{fde6dd86-e367-45da-b954-74bc17f48576}">
  <ds:schemaRefs/>
</ds:datastoreItem>
</file>

<file path=customXml/itemProps8.xml><?xml version="1.0" encoding="utf-8"?>
<ds:datastoreItem xmlns:ds="http://schemas.openxmlformats.org/officeDocument/2006/customXml" ds:itemID="{d72d260f-0207-439a-9a97-06350489c7cd}">
  <ds:schemaRefs/>
</ds:datastoreItem>
</file>

<file path=customXml/itemProps9.xml><?xml version="1.0" encoding="utf-8"?>
<ds:datastoreItem xmlns:ds="http://schemas.openxmlformats.org/officeDocument/2006/customXml" ds:itemID="{31aa4558-4095-472d-9b10-c183f43f900a}">
  <ds:schemaRefs/>
</ds:datastoreItem>
</file>

<file path=docProps/app.xml><?xml version="1.0" encoding="utf-8"?>
<Properties xmlns="http://schemas.openxmlformats.org/officeDocument/2006/extended-properties" xmlns:vt="http://schemas.openxmlformats.org/officeDocument/2006/docPropsVTypes">
  <Pages>43</Pages>
  <Words>12039</Words>
  <Characters>14976</Characters>
  <TotalTime>31</TotalTime>
  <ScaleCrop>false</ScaleCrop>
  <LinksUpToDate>false</LinksUpToDate>
  <CharactersWithSpaces>15245</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2024-02-20T13:43:00Z</dcterms:created>
  <dc:creator>Administrator</dc:creator>
  <cp:lastModifiedBy>Ronin  L</cp:lastModifiedBy>
  <dcterms:modified xsi:type="dcterms:W3CDTF">2024-05-16T03:07:23Z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43F6006523D54A509EA3114B2A168D8C_12</vt:lpwstr>
  </property>
</Properties>
</file>