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pacing w:line="1200" w:lineRule="exact"/>
        <w:jc w:val="center"/>
        <w:rPr>
          <w:rFonts w:hAnsi="宋体" w:asciiTheme="minorEastAsia" w:eastAsiaTheme="minorEastAsia"/>
          <w:color w:val="000000" w:themeColor="text1"/>
          <w:sz w:val="96"/>
          <w:szCs w:val="96"/>
        </w:rPr>
      </w:pPr>
    </w:p>
    <w:p>
      <w:pPr>
        <w:widowControl/>
        <w:spacing w:line="1200" w:lineRule="exact"/>
        <w:jc w:val="center"/>
        <w:rPr>
          <w:rFonts w:hAnsi="宋体" w:asciiTheme="minorEastAsia" w:eastAsiaTheme="minorEastAsia"/>
          <w:color w:val="000000" w:themeColor="text1"/>
          <w:sz w:val="96"/>
          <w:szCs w:val="96"/>
        </w:rPr>
      </w:pPr>
    </w:p>
    <w:p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>
      <w:pPr>
        <w:widowControl/>
        <w:jc w:val="center"/>
        <w:rPr>
          <w:rFonts w:hAnsi="宋体" w:asciiTheme="minorEastAsia" w:eastAsiaTheme="minorEastAsia"/>
          <w:color w:val="002060"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hint="default" w:ascii="楷体" w:hAnsi="楷体" w:eastAsia="楷体" w:cs="楷体"/>
          <w:b/>
          <w:sz w:val="44"/>
          <w:szCs w:val="44"/>
          <w:lang w:val="en-US" w:eastAsia="zh-CN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eastAsia="楷体"/>
          <w:b/>
          <w:sz w:val="44"/>
          <w:szCs w:val="44"/>
          <w:lang w:val="en-US" w:eastAsia="zh-CN"/>
        </w:rPr>
        <w:t>文安县机构编制委员会办公室</w:t>
      </w:r>
    </w:p>
    <w:p>
      <w:pPr>
        <w:spacing w:line="500" w:lineRule="exact"/>
        <w:jc w:val="center"/>
        <w:rPr>
          <w:rFonts w:ascii="黑体" w:hAnsi="黑体" w:eastAsia="黑体" w:cs="宋体-方正超大字符集"/>
          <w:bCs/>
          <w:sz w:val="44"/>
          <w:szCs w:val="44"/>
        </w:rPr>
      </w:pPr>
      <w:r>
        <w:rPr>
          <w:rFonts w:hint="eastAsia" w:ascii="黑体" w:hAnsi="黑体" w:eastAsia="黑体" w:cs="宋体-方正超大字符集"/>
          <w:bCs/>
          <w:sz w:val="44"/>
          <w:szCs w:val="44"/>
        </w:rPr>
        <w:t xml:space="preserve">文安县机构编制委员会办公室        </w:t>
      </w:r>
      <w:r>
        <w:rPr>
          <w:rFonts w:hint="eastAsia" w:ascii="黑体" w:hAnsi="黑体" w:eastAsia="黑体" w:cs="宋体-方正超大字符集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宋体-方正超大字符集"/>
          <w:bCs/>
          <w:sz w:val="44"/>
          <w:szCs w:val="44"/>
        </w:rPr>
        <w:t xml:space="preserve"> 201</w:t>
      </w:r>
      <w:r>
        <w:rPr>
          <w:rFonts w:hint="eastAsia" w:ascii="黑体" w:hAnsi="黑体" w:eastAsia="黑体" w:cs="宋体-方正超大字符集"/>
          <w:bCs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宋体-方正超大字符集"/>
          <w:bCs/>
          <w:sz w:val="44"/>
          <w:szCs w:val="44"/>
        </w:rPr>
        <w:t>年度部门决算公开目录</w:t>
      </w:r>
    </w:p>
    <w:p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目    录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  <w:bookmarkStart w:id="0" w:name="_GoBack"/>
      <w:bookmarkEnd w:id="0"/>
    </w:p>
    <w:p>
      <w:pPr>
        <w:widowControl/>
        <w:spacing w:line="580" w:lineRule="exact"/>
        <w:ind w:firstLine="640" w:firstLineChars="20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hint="eastAsia" w:eastAsia="黑体"/>
          <w:sz w:val="32"/>
          <w:szCs w:val="32"/>
          <w:lang w:val="en-US" w:eastAsia="zh-CN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>
      <w:pPr>
        <w:widowControl/>
        <w:numPr>
          <w:ilvl w:val="0"/>
          <w:numId w:val="1"/>
        </w:numPr>
        <w:spacing w:line="580" w:lineRule="exact"/>
        <w:ind w:firstLine="1273" w:firstLineChars="398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</w:t>
      </w:r>
      <w:r>
        <w:rPr>
          <w:rFonts w:hint="eastAsia" w:eastAsia="仿宋_GB2312"/>
          <w:sz w:val="32"/>
          <w:szCs w:val="32"/>
        </w:rPr>
        <w:t>职责</w:t>
      </w:r>
    </w:p>
    <w:p>
      <w:pPr>
        <w:widowControl/>
        <w:spacing w:line="580" w:lineRule="exact"/>
        <w:ind w:firstLine="1273" w:firstLineChars="398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机构设置</w:t>
      </w:r>
    </w:p>
    <w:p>
      <w:pPr>
        <w:widowControl/>
        <w:spacing w:line="580" w:lineRule="exact"/>
        <w:ind w:firstLine="640" w:firstLineChars="20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   201</w:t>
      </w:r>
      <w:r>
        <w:rPr>
          <w:rFonts w:hint="eastAsia" w:eastAsia="黑体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hint="eastAsia" w:eastAsia="仿宋_GB2312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“三公”经费</w:t>
      </w:r>
      <w:r>
        <w:rPr>
          <w:rFonts w:hint="eastAsia" w:eastAsia="仿宋_GB2312"/>
          <w:sz w:val="32"/>
          <w:szCs w:val="32"/>
        </w:rPr>
        <w:t>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hint="eastAsia" w:eastAsia="仿宋_GB2312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第三部分  </w:t>
      </w:r>
      <w:r>
        <w:rPr>
          <w:rFonts w:hint="eastAsia" w:eastAsia="黑体"/>
          <w:sz w:val="32"/>
          <w:szCs w:val="32"/>
          <w:lang w:val="en-US" w:eastAsia="zh-CN"/>
        </w:rPr>
        <w:t>文安县机构编制委员会办公室</w:t>
      </w:r>
      <w:r>
        <w:rPr>
          <w:rFonts w:eastAsia="黑体"/>
          <w:sz w:val="32"/>
          <w:szCs w:val="32"/>
        </w:rPr>
        <w:t>201</w:t>
      </w:r>
      <w:r>
        <w:rPr>
          <w:rFonts w:hint="eastAsia" w:eastAsia="黑体"/>
          <w:sz w:val="32"/>
          <w:szCs w:val="32"/>
        </w:rPr>
        <w:t>8</w:t>
      </w:r>
      <w:r>
        <w:rPr>
          <w:rFonts w:eastAsia="黑体"/>
          <w:sz w:val="32"/>
          <w:szCs w:val="32"/>
        </w:rPr>
        <w:t>年部门决算情况说明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“三公”经费支出决算情况说明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>
        <w:rPr>
          <w:rFonts w:hint="eastAsia" w:eastAsia="黑体"/>
          <w:sz w:val="32"/>
          <w:szCs w:val="32"/>
          <w:lang w:val="en-US" w:eastAsia="zh-CN"/>
        </w:rPr>
        <w:t xml:space="preserve">   </w:t>
      </w:r>
      <w:r>
        <w:rPr>
          <w:rFonts w:eastAsia="黑体"/>
          <w:sz w:val="32"/>
          <w:szCs w:val="32"/>
        </w:rPr>
        <w:t>名词解释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after="0" w:line="560" w:lineRule="exact"/>
        <w:rPr>
          <w:rFonts w:ascii="仿宋_GB2312" w:eastAsia="仿宋_GB2312" w:cs="ArialUnicodeMS" w:hAnsiTheme="minorHAnsi"/>
          <w:kern w:val="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1C23E4-A4E4-4D07-A158-3A51B0D483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501846FB-66C5-4E5A-B638-9E370A259F4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BFCF0ED-A900-4F8B-AADA-3293A665BEA4}"/>
  </w:font>
  <w:font w:name="宋体-方正超大字符集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8906F6B8-CE96-4F39-AECB-8B4102CC39FF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D152509E-A6D6-4A39-8552-651C3737EFFA}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10" w:usb3="00000000" w:csb0="00080001" w:csb1="00000000"/>
    <w:embedRegular r:id="rId6" w:fontKey="{575EE503-2117-4278-A9D7-8E5DAB81F9D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3E53D"/>
    <w:multiLevelType w:val="singleLevel"/>
    <w:tmpl w:val="5AF3E5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413"/>
    <w:rsid w:val="00020FAF"/>
    <w:rsid w:val="00022474"/>
    <w:rsid w:val="00024E7F"/>
    <w:rsid w:val="000475A0"/>
    <w:rsid w:val="00067693"/>
    <w:rsid w:val="000838C3"/>
    <w:rsid w:val="000B2446"/>
    <w:rsid w:val="000D7C65"/>
    <w:rsid w:val="000E2F81"/>
    <w:rsid w:val="00101F8D"/>
    <w:rsid w:val="00117946"/>
    <w:rsid w:val="00117E2C"/>
    <w:rsid w:val="00146C47"/>
    <w:rsid w:val="00152FB8"/>
    <w:rsid w:val="00176658"/>
    <w:rsid w:val="0018239E"/>
    <w:rsid w:val="001B3410"/>
    <w:rsid w:val="001B7503"/>
    <w:rsid w:val="001C030D"/>
    <w:rsid w:val="001C4A84"/>
    <w:rsid w:val="001D312E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11C2F"/>
    <w:rsid w:val="00833D46"/>
    <w:rsid w:val="00836215"/>
    <w:rsid w:val="00840A97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3B6E"/>
    <w:rsid w:val="00AF6D31"/>
    <w:rsid w:val="00B1751F"/>
    <w:rsid w:val="00B50F96"/>
    <w:rsid w:val="00B56722"/>
    <w:rsid w:val="00B67044"/>
    <w:rsid w:val="00B74D39"/>
    <w:rsid w:val="00B827C6"/>
    <w:rsid w:val="00B91DA4"/>
    <w:rsid w:val="00BA7174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56D8F"/>
    <w:rsid w:val="00D61063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F38C6"/>
    <w:rsid w:val="00F679C7"/>
    <w:rsid w:val="00F7711A"/>
    <w:rsid w:val="00F80C72"/>
    <w:rsid w:val="00FA0D58"/>
    <w:rsid w:val="00FA1580"/>
    <w:rsid w:val="00FA56F4"/>
    <w:rsid w:val="00FB4EDA"/>
    <w:rsid w:val="00FD3BD5"/>
    <w:rsid w:val="00FE3DC8"/>
    <w:rsid w:val="04073F84"/>
    <w:rsid w:val="05510608"/>
    <w:rsid w:val="05B600D5"/>
    <w:rsid w:val="066367C2"/>
    <w:rsid w:val="0AEA0DA9"/>
    <w:rsid w:val="0B60750A"/>
    <w:rsid w:val="10686488"/>
    <w:rsid w:val="10752928"/>
    <w:rsid w:val="10DF728A"/>
    <w:rsid w:val="1264200E"/>
    <w:rsid w:val="13C21512"/>
    <w:rsid w:val="141C5B77"/>
    <w:rsid w:val="14CA6B8C"/>
    <w:rsid w:val="18D8339D"/>
    <w:rsid w:val="1A21388F"/>
    <w:rsid w:val="1A570D2F"/>
    <w:rsid w:val="1B2E1145"/>
    <w:rsid w:val="1CC304B2"/>
    <w:rsid w:val="1D300343"/>
    <w:rsid w:val="20911BD6"/>
    <w:rsid w:val="23737A7D"/>
    <w:rsid w:val="28FB0B8D"/>
    <w:rsid w:val="29671A33"/>
    <w:rsid w:val="2D2B7942"/>
    <w:rsid w:val="2D46481D"/>
    <w:rsid w:val="2E733B28"/>
    <w:rsid w:val="31852B5A"/>
    <w:rsid w:val="32D01238"/>
    <w:rsid w:val="3B42366D"/>
    <w:rsid w:val="3DFC59A8"/>
    <w:rsid w:val="3ECF245E"/>
    <w:rsid w:val="3FB96314"/>
    <w:rsid w:val="42796327"/>
    <w:rsid w:val="46C454DF"/>
    <w:rsid w:val="4CE87277"/>
    <w:rsid w:val="4D8B0678"/>
    <w:rsid w:val="50FC419D"/>
    <w:rsid w:val="53A44FAF"/>
    <w:rsid w:val="57805D28"/>
    <w:rsid w:val="594329EC"/>
    <w:rsid w:val="5B9602EE"/>
    <w:rsid w:val="5BEE1540"/>
    <w:rsid w:val="5C573C0D"/>
    <w:rsid w:val="5DCF7964"/>
    <w:rsid w:val="5DE61A5D"/>
    <w:rsid w:val="623E16D7"/>
    <w:rsid w:val="63C04243"/>
    <w:rsid w:val="63F3559F"/>
    <w:rsid w:val="649C01C7"/>
    <w:rsid w:val="677A2018"/>
    <w:rsid w:val="699A3F60"/>
    <w:rsid w:val="69BD0743"/>
    <w:rsid w:val="6BFB667D"/>
    <w:rsid w:val="72902E62"/>
    <w:rsid w:val="73C61104"/>
    <w:rsid w:val="74BD6775"/>
    <w:rsid w:val="776452EA"/>
    <w:rsid w:val="79FF2387"/>
    <w:rsid w:val="7DC663B9"/>
    <w:rsid w:val="7FD21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1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Subtitle"/>
    <w:basedOn w:val="1"/>
    <w:next w:val="1"/>
    <w:link w:val="22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F0A22E" w:themeColor="accent1"/>
      <w:spacing w:val="15"/>
      <w:kern w:val="0"/>
      <w:sz w:val="24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2">
    <w:name w:val="Title"/>
    <w:basedOn w:val="1"/>
    <w:next w:val="1"/>
    <w:link w:val="21"/>
    <w:qFormat/>
    <w:uiPriority w:val="10"/>
    <w:pPr>
      <w:widowControl/>
      <w:pBdr>
        <w:bottom w:val="single" w:color="F0A22E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3A2C23" w:themeColor="text2" w:themeShade="BF"/>
      <w:spacing w:val="5"/>
      <w:kern w:val="28"/>
      <w:sz w:val="52"/>
      <w:szCs w:val="52"/>
    </w:rPr>
  </w:style>
  <w:style w:type="table" w:styleId="14">
    <w:name w:val="Table Grid"/>
    <w:basedOn w:val="13"/>
    <w:qFormat/>
    <w:uiPriority w:val="1"/>
    <w:rPr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5"/>
    <w:link w:val="8"/>
    <w:qFormat/>
    <w:uiPriority w:val="99"/>
    <w:rPr>
      <w:sz w:val="18"/>
      <w:szCs w:val="18"/>
    </w:rPr>
  </w:style>
  <w:style w:type="paragraph" w:styleId="18">
    <w:name w:val="No Spacing"/>
    <w:link w:val="19"/>
    <w:qFormat/>
    <w:uiPriority w:val="1"/>
    <w:pPr>
      <w:spacing w:after="160" w:line="48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9">
    <w:name w:val="无间隔 Char"/>
    <w:basedOn w:val="15"/>
    <w:link w:val="18"/>
    <w:qFormat/>
    <w:uiPriority w:val="1"/>
    <w:rPr>
      <w:kern w:val="0"/>
      <w:sz w:val="22"/>
    </w:rPr>
  </w:style>
  <w:style w:type="character" w:customStyle="1" w:styleId="20">
    <w:name w:val="批注框文本 Char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标题 Char"/>
    <w:basedOn w:val="15"/>
    <w:link w:val="12"/>
    <w:qFormat/>
    <w:uiPriority w:val="10"/>
    <w:rPr>
      <w:rFonts w:asciiTheme="majorHAnsi" w:hAnsiTheme="majorHAnsi" w:eastAsiaTheme="majorEastAsia" w:cstheme="majorBidi"/>
      <w:color w:val="3A2C23" w:themeColor="text2" w:themeShade="BF"/>
      <w:spacing w:val="5"/>
      <w:kern w:val="28"/>
      <w:sz w:val="52"/>
      <w:szCs w:val="52"/>
    </w:rPr>
  </w:style>
  <w:style w:type="character" w:customStyle="1" w:styleId="22">
    <w:name w:val="副标题 Char"/>
    <w:basedOn w:val="15"/>
    <w:link w:val="10"/>
    <w:qFormat/>
    <w:uiPriority w:val="11"/>
    <w:rPr>
      <w:rFonts w:asciiTheme="majorHAnsi" w:hAnsiTheme="majorHAnsi" w:eastAsiaTheme="majorEastAsia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23">
    <w:name w:val="Style1"/>
    <w:basedOn w:val="15"/>
    <w:qFormat/>
    <w:uiPriority w:val="1"/>
    <w:rPr>
      <w:rFonts w:asciiTheme="minorHAnsi" w:hAnsiTheme="minorEastAsia" w:eastAsiaTheme="minorEastAsia" w:cstheme="minorBidi"/>
      <w:sz w:val="22"/>
      <w:szCs w:val="22"/>
      <w:lang w:eastAsia="zh-CN"/>
    </w:rPr>
  </w:style>
  <w:style w:type="character" w:customStyle="1" w:styleId="24">
    <w:name w:val="Style2"/>
    <w:basedOn w:val="15"/>
    <w:qFormat/>
    <w:uiPriority w:val="1"/>
    <w:rPr>
      <w:rFonts w:asciiTheme="minorHAnsi" w:hAnsiTheme="minorEastAsia" w:eastAsiaTheme="minorEastAsia" w:cstheme="minorBidi"/>
      <w:sz w:val="22"/>
      <w:szCs w:val="22"/>
      <w:lang w:eastAsia="zh-CN"/>
    </w:rPr>
  </w:style>
  <w:style w:type="character" w:customStyle="1" w:styleId="25">
    <w:name w:val="Style3"/>
    <w:basedOn w:val="15"/>
    <w:qFormat/>
    <w:uiPriority w:val="1"/>
    <w:rPr>
      <w:rFonts w:asciiTheme="minorHAnsi" w:hAnsiTheme="minorEastAsia" w:eastAsiaTheme="minorEastAsia" w:cstheme="minorBidi"/>
      <w:szCs w:val="22"/>
      <w:lang w:eastAsia="zh-CN"/>
    </w:rPr>
  </w:style>
  <w:style w:type="character" w:customStyle="1" w:styleId="26">
    <w:name w:val="Style4"/>
    <w:basedOn w:val="15"/>
    <w:qFormat/>
    <w:uiPriority w:val="1"/>
    <w:rPr>
      <w:rFonts w:asciiTheme="minorHAnsi" w:hAnsiTheme="minorEastAsia" w:eastAsiaTheme="minorEastAsia" w:cstheme="minorBidi"/>
      <w:szCs w:val="22"/>
      <w:lang w:eastAsia="zh-CN"/>
    </w:rPr>
  </w:style>
  <w:style w:type="character" w:customStyle="1" w:styleId="27">
    <w:name w:val="Style5"/>
    <w:basedOn w:val="15"/>
    <w:qFormat/>
    <w:uiPriority w:val="1"/>
    <w:rPr>
      <w:rFonts w:asciiTheme="minorHAnsi" w:hAnsiTheme="minorEastAsia" w:eastAsiaTheme="minorEastAsia" w:cstheme="minorBidi"/>
      <w:sz w:val="22"/>
      <w:szCs w:val="22"/>
      <w:lang w:eastAsia="zh-CN"/>
    </w:rPr>
  </w:style>
  <w:style w:type="character" w:customStyle="1" w:styleId="28">
    <w:name w:val="标题 1 Char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3 Char"/>
    <w:basedOn w:val="15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1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2">
    <w:name w:val="日期 Char"/>
    <w:basedOn w:val="15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1D59DA58-3CA2-4856-9A51-CD581AE1A7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1657</Words>
  <Characters>9446</Characters>
  <Lines>78</Lines>
  <Paragraphs>22</Paragraphs>
  <TotalTime>1</TotalTime>
  <ScaleCrop>false</ScaleCrop>
  <LinksUpToDate>false</LinksUpToDate>
  <CharactersWithSpaces>11081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2019-09-26T01:09:00Z</dcterms:created>
  <dc:creator>User</dc:creator>
  <cp:lastModifiedBy>...</cp:lastModifiedBy>
  <cp:lastPrinted>2019-09-27T00:42:00Z</cp:lastPrinted>
  <dcterms:modified xsi:type="dcterms:W3CDTF">2019-10-21T02:46:39Z</dcterms:modified>
  <dc:subject>石家庄市xxx部门</dc:subject>
  <dc:title>2017年度部门决算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