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文安县畜牧兽医局</w:t>
      </w:r>
    </w:p>
    <w:p>
      <w:pPr>
        <w:ind w:firstLine="6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2018年度</w:t>
      </w:r>
      <w:r>
        <w:rPr>
          <w:rFonts w:hint="eastAsia" w:ascii="黑体" w:hAnsi="黑体" w:eastAsia="黑体"/>
          <w:sz w:val="44"/>
          <w:szCs w:val="44"/>
        </w:rPr>
        <w:t>决算公开目录</w:t>
      </w:r>
    </w:p>
    <w:p>
      <w:pPr>
        <w:ind w:firstLine="880"/>
        <w:rPr>
          <w:rFonts w:ascii="黑体" w:hAnsi="黑体" w:eastAsia="黑体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hint="eastAsia" w:eastAsia="黑体"/>
          <w:sz w:val="32"/>
          <w:szCs w:val="32"/>
          <w:lang w:eastAsia="zh-CN"/>
        </w:rPr>
        <w:t>文安县畜牧兽医局</w:t>
      </w:r>
      <w:r>
        <w:rPr>
          <w:rFonts w:eastAsia="黑体"/>
          <w:sz w:val="32"/>
          <w:szCs w:val="32"/>
        </w:rPr>
        <w:t>部门概况</w:t>
      </w:r>
    </w:p>
    <w:p>
      <w:pPr>
        <w:widowControl/>
        <w:spacing w:line="580" w:lineRule="exact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hint="eastAsia" w:eastAsia="仿宋_GB2312"/>
          <w:sz w:val="32"/>
          <w:szCs w:val="32"/>
        </w:rPr>
        <w:t>职责</w:t>
      </w:r>
    </w:p>
    <w:p>
      <w:pPr>
        <w:widowControl/>
        <w:spacing w:line="580" w:lineRule="exact"/>
        <w:ind w:firstLine="1273" w:firstLineChars="398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hint="eastAsia" w:eastAsia="仿宋_GB2312"/>
          <w:sz w:val="32"/>
          <w:szCs w:val="32"/>
        </w:rPr>
        <w:t>机构设置</w:t>
      </w:r>
    </w:p>
    <w:p>
      <w:pPr>
        <w:widowControl/>
        <w:spacing w:line="580" w:lineRule="exact"/>
        <w:ind w:firstLine="640" w:firstLineChars="20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hint="eastAsia" w:eastAsia="黑体"/>
          <w:sz w:val="32"/>
          <w:szCs w:val="32"/>
          <w:lang w:eastAsia="zh-CN"/>
        </w:rPr>
        <w:t>文安县畜牧兽医局</w:t>
      </w:r>
      <w:r>
        <w:rPr>
          <w:rFonts w:eastAsia="黑体"/>
          <w:sz w:val="32"/>
          <w:szCs w:val="32"/>
        </w:rPr>
        <w:t>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hint="eastAsia" w:eastAsia="仿宋_GB2312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“三公”经费</w:t>
      </w:r>
      <w:r>
        <w:rPr>
          <w:rFonts w:hint="eastAsia"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hint="eastAsia" w:eastAsia="仿宋_GB2312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hint="eastAsia" w:eastAsia="黑体"/>
          <w:sz w:val="32"/>
          <w:szCs w:val="32"/>
          <w:lang w:eastAsia="zh-CN"/>
        </w:rPr>
        <w:t>文安县畜牧兽医局</w:t>
      </w:r>
      <w:r>
        <w:rPr>
          <w:rFonts w:eastAsia="黑体"/>
          <w:sz w:val="32"/>
          <w:szCs w:val="32"/>
        </w:rPr>
        <w:t>201</w:t>
      </w:r>
      <w:r>
        <w:rPr>
          <w:rFonts w:hint="eastAsia" w:eastAsia="黑体"/>
          <w:sz w:val="32"/>
          <w:szCs w:val="32"/>
        </w:rPr>
        <w:t>8</w:t>
      </w:r>
      <w:r>
        <w:rPr>
          <w:rFonts w:eastAsia="黑体"/>
          <w:sz w:val="32"/>
          <w:szCs w:val="32"/>
        </w:rPr>
        <w:t>年部门决算情况说明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“三公”经费支出决算情况说明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>
      <w:pPr>
        <w:widowControl/>
        <w:spacing w:line="580" w:lineRule="exact"/>
        <w:ind w:left="640"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>
      <w:pPr>
        <w:widowControl/>
        <w:spacing w:line="58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第四部分名词解释</w:t>
      </w: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0141"/>
    <w:rsid w:val="02BB6EB2"/>
    <w:rsid w:val="0A4508BC"/>
    <w:rsid w:val="0CDE0807"/>
    <w:rsid w:val="0E7A0FBA"/>
    <w:rsid w:val="18E77958"/>
    <w:rsid w:val="1CF6536B"/>
    <w:rsid w:val="220110ED"/>
    <w:rsid w:val="26D30D1F"/>
    <w:rsid w:val="35744329"/>
    <w:rsid w:val="364767A3"/>
    <w:rsid w:val="3E067DEC"/>
    <w:rsid w:val="54835342"/>
    <w:rsid w:val="581C3A49"/>
    <w:rsid w:val="61F9305F"/>
    <w:rsid w:val="62F65742"/>
    <w:rsid w:val="6F8D7D32"/>
    <w:rsid w:val="7618530F"/>
    <w:rsid w:val="789540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pcx</dc:creator>
  <cp:lastModifiedBy>于老二</cp:lastModifiedBy>
  <dcterms:modified xsi:type="dcterms:W3CDTF">2019-10-16T07:38:57Z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