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829" w:tblpY="318"/>
        <w:tblOverlap w:val="never"/>
        <w:tblW w:w="88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305"/>
        <w:gridCol w:w="1185"/>
        <w:gridCol w:w="810"/>
        <w:gridCol w:w="2160"/>
        <w:gridCol w:w="660"/>
        <w:gridCol w:w="20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88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方正小标宋简体"/>
                <w:b w:val="0"/>
                <w:bCs/>
                <w:color w:val="000000"/>
                <w:kern w:val="0"/>
                <w:sz w:val="24"/>
                <w:szCs w:val="36"/>
                <w:lang w:bidi="ar"/>
              </w:rPr>
              <w:t>河北省财政少数民族发展资金项目绩效申报表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85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</w:rPr>
              <w:t>（2024年度）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>项目名称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sz w:val="24"/>
                <w:szCs w:val="20"/>
              </w:rPr>
              <w:t>赵各庄镇西营村村委会前街建设项目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>项目负责人及电话</w:t>
            </w: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0"/>
              </w:rPr>
              <w:t>潘娇：13031801013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>主管部门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0"/>
              </w:rPr>
              <w:t>中国共产党文安县委员会统一战线工作部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>实施单位</w:t>
            </w: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0"/>
              </w:rPr>
              <w:t>文安县赵各庄镇西营村村委会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>资金情况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>（万元）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>年度资金总额</w:t>
            </w:r>
          </w:p>
        </w:tc>
        <w:tc>
          <w:tcPr>
            <w:tcW w:w="4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0"/>
              </w:rPr>
              <w:t>18万元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>其中：财政拨款</w:t>
            </w:r>
          </w:p>
        </w:tc>
        <w:tc>
          <w:tcPr>
            <w:tcW w:w="4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0"/>
              </w:rPr>
              <w:t>18万元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 xml:space="preserve">      其他资金</w:t>
            </w:r>
          </w:p>
        </w:tc>
        <w:tc>
          <w:tcPr>
            <w:tcW w:w="4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0"/>
              </w:rPr>
              <w:t>0</w:t>
            </w:r>
            <w:r>
              <w:rPr>
                <w:rFonts w:ascii="宋体" w:hAnsi="宋体" w:eastAsia="宋体" w:cs="宋体"/>
                <w:color w:val="000000"/>
                <w:sz w:val="24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>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>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>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>标</w:t>
            </w:r>
          </w:p>
        </w:tc>
        <w:tc>
          <w:tcPr>
            <w:tcW w:w="8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>年度目标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</w:p>
        </w:tc>
        <w:tc>
          <w:tcPr>
            <w:tcW w:w="8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0"/>
                <w:lang w:bidi="ar"/>
              </w:rPr>
              <w:t>项目建成后，</w:t>
            </w:r>
            <w:r>
              <w:rPr>
                <w:rFonts w:ascii="宋体" w:hAnsi="宋体" w:eastAsia="宋体"/>
                <w:sz w:val="24"/>
                <w:szCs w:val="20"/>
              </w:rPr>
              <w:t>能有效改善群众出行条件，提升村容村貌，以提高村街物质基础方式促进各族群众相互融合。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>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>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>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>一级指标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>二级指标</w:t>
            </w:r>
          </w:p>
        </w:tc>
        <w:tc>
          <w:tcPr>
            <w:tcW w:w="3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>三级指标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>指标值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>产出指标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>数量指标</w:t>
            </w:r>
          </w:p>
        </w:tc>
        <w:tc>
          <w:tcPr>
            <w:tcW w:w="3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0"/>
              </w:rPr>
              <w:t>硬化路面面积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0"/>
              </w:rPr>
              <w:t>≥1500平方米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0"/>
              </w:rPr>
              <w:t>下水管道长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0"/>
              </w:rPr>
              <w:t>≥250米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>质量指标</w:t>
            </w:r>
          </w:p>
        </w:tc>
        <w:tc>
          <w:tcPr>
            <w:tcW w:w="3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0"/>
              </w:rPr>
              <w:t>工程质量验收合格率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0"/>
              </w:rPr>
              <w:t>≥98%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>时效指标</w:t>
            </w:r>
          </w:p>
        </w:tc>
        <w:tc>
          <w:tcPr>
            <w:tcW w:w="3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0"/>
              </w:rPr>
              <w:t>完工时间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0"/>
              </w:rPr>
              <w:t>202</w:t>
            </w:r>
            <w:r>
              <w:rPr>
                <w:rFonts w:ascii="宋体" w:hAnsi="宋体" w:eastAsia="宋体" w:cs="宋体"/>
                <w:color w:val="000000"/>
                <w:sz w:val="24"/>
                <w:szCs w:val="20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0"/>
              </w:rPr>
              <w:t>年6月30日前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>成本指标</w:t>
            </w:r>
          </w:p>
        </w:tc>
        <w:tc>
          <w:tcPr>
            <w:tcW w:w="3630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0"/>
              </w:rPr>
              <w:t>工程预算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0"/>
              </w:rPr>
              <w:t>≥18万元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>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>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>标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>效益指标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>社会效益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>指标</w:t>
            </w:r>
          </w:p>
        </w:tc>
        <w:tc>
          <w:tcPr>
            <w:tcW w:w="3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方正仿宋简体"/>
                <w:bCs/>
                <w:color w:val="000000"/>
                <w:kern w:val="0"/>
                <w:sz w:val="24"/>
                <w:szCs w:val="20"/>
                <w:lang w:bidi="ar"/>
              </w:rPr>
              <w:t>改善人居环境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0"/>
              </w:rPr>
              <w:t>明显改善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>受益对象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>数量</w:t>
            </w:r>
          </w:p>
        </w:tc>
        <w:tc>
          <w:tcPr>
            <w:tcW w:w="3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方正仿宋简体"/>
                <w:bCs/>
                <w:color w:val="000000"/>
                <w:kern w:val="0"/>
                <w:sz w:val="24"/>
                <w:szCs w:val="20"/>
                <w:lang w:bidi="ar"/>
              </w:rPr>
              <w:t>受益村民数量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0"/>
              </w:rPr>
              <w:t>≥609人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  <w:bookmarkStart w:id="1" w:name="_GoBack" w:colFirst="3" w:colLast="3"/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>满意度指标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>服务对象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>满意度指标</w:t>
            </w:r>
          </w:p>
        </w:tc>
        <w:tc>
          <w:tcPr>
            <w:tcW w:w="3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0"/>
              </w:rPr>
              <w:t>群众满意度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0"/>
              </w:rPr>
              <w:t>≥98</w:t>
            </w:r>
            <w:r>
              <w:rPr>
                <w:rFonts w:hint="eastAsia" w:ascii="宋体" w:hAnsi="宋体" w:eastAsia="宋体" w:cs="Arial"/>
                <w:color w:val="000000"/>
                <w:sz w:val="24"/>
                <w:szCs w:val="20"/>
              </w:rPr>
              <w:t>%</w:t>
            </w:r>
          </w:p>
        </w:tc>
      </w:tr>
    </w:tbl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附件：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5Y2IxYTcwNGE0ZGY2ZTlkY2IxYThkZmQ0YzNjNDgifQ=="/>
  </w:docVars>
  <w:rsids>
    <w:rsidRoot w:val="64AE0C3C"/>
    <w:rsid w:val="00000D64"/>
    <w:rsid w:val="0001051E"/>
    <w:rsid w:val="000824F5"/>
    <w:rsid w:val="000D33B5"/>
    <w:rsid w:val="00102685"/>
    <w:rsid w:val="00144BBE"/>
    <w:rsid w:val="002A198E"/>
    <w:rsid w:val="002F44EC"/>
    <w:rsid w:val="002F5F7D"/>
    <w:rsid w:val="00387325"/>
    <w:rsid w:val="004F0EB5"/>
    <w:rsid w:val="00526C12"/>
    <w:rsid w:val="00545581"/>
    <w:rsid w:val="005E3D17"/>
    <w:rsid w:val="006739F6"/>
    <w:rsid w:val="00674516"/>
    <w:rsid w:val="0070032D"/>
    <w:rsid w:val="0090022A"/>
    <w:rsid w:val="009209EE"/>
    <w:rsid w:val="00BD3CA0"/>
    <w:rsid w:val="00D44D03"/>
    <w:rsid w:val="00DA043A"/>
    <w:rsid w:val="00F56BB9"/>
    <w:rsid w:val="00FB1849"/>
    <w:rsid w:val="00FF1D24"/>
    <w:rsid w:val="01A06F61"/>
    <w:rsid w:val="031F23B4"/>
    <w:rsid w:val="04A42800"/>
    <w:rsid w:val="094C3466"/>
    <w:rsid w:val="19204555"/>
    <w:rsid w:val="1BCB46BE"/>
    <w:rsid w:val="243D76F2"/>
    <w:rsid w:val="25FA6F6C"/>
    <w:rsid w:val="29250F0F"/>
    <w:rsid w:val="2AE15CAC"/>
    <w:rsid w:val="320A7897"/>
    <w:rsid w:val="3316226B"/>
    <w:rsid w:val="3EB14760"/>
    <w:rsid w:val="508F56E2"/>
    <w:rsid w:val="61891CD7"/>
    <w:rsid w:val="64416899"/>
    <w:rsid w:val="64AE0C3C"/>
    <w:rsid w:val="6DC27334"/>
    <w:rsid w:val="71CD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365</Characters>
  <Lines>3</Lines>
  <Paragraphs>1</Paragraphs>
  <TotalTime>31</TotalTime>
  <ScaleCrop>false</ScaleCrop>
  <LinksUpToDate>false</LinksUpToDate>
  <CharactersWithSpaces>372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2023-09-13T02:02:00Z</dcterms:created>
  <dc:creator>Acer</dc:creator>
  <cp:lastModifiedBy>Administrator</cp:lastModifiedBy>
  <cp:lastPrinted>2023-09-14T01:44:00Z</cp:lastPrinted>
  <dcterms:modified xsi:type="dcterms:W3CDTF">2024-06-14T02:10:09Z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5DF0D5D6FD8A427CB86AE72A248B802A_11</vt:lpwstr>
  </property>
</Properties>
</file>